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CellMar>
          <w:top w:w="108" w:type="dxa"/>
          <w:bottom w:w="108" w:type="dxa"/>
        </w:tblCellMar>
        <w:tblLook w:val="04A0" w:firstRow="1" w:lastRow="0" w:firstColumn="1" w:lastColumn="0" w:noHBand="0" w:noVBand="1"/>
      </w:tblPr>
      <w:tblGrid>
        <w:gridCol w:w="2547"/>
        <w:gridCol w:w="6469"/>
      </w:tblGrid>
      <w:tr w:rsidR="009F2EE3" w14:paraId="730D3E65" w14:textId="77777777" w:rsidTr="000B2830">
        <w:tc>
          <w:tcPr>
            <w:tcW w:w="9016" w:type="dxa"/>
            <w:gridSpan w:val="2"/>
          </w:tcPr>
          <w:p w14:paraId="3773DDB5" w14:textId="74824D82" w:rsidR="009F2EE3" w:rsidRPr="0097181B" w:rsidRDefault="009F2EE3" w:rsidP="009F2EE3">
            <w:pPr>
              <w:jc w:val="center"/>
              <w:rPr>
                <w:b/>
                <w:bCs/>
              </w:rPr>
            </w:pPr>
            <w:r w:rsidRPr="0097181B">
              <w:rPr>
                <w:b/>
                <w:bCs/>
              </w:rPr>
              <w:t>MODEL ANSWERS – KNOWLEDGE TEST</w:t>
            </w:r>
          </w:p>
        </w:tc>
      </w:tr>
      <w:tr w:rsidR="009F2EE3" w14:paraId="3C127CF5" w14:textId="77777777" w:rsidTr="000B2830">
        <w:tc>
          <w:tcPr>
            <w:tcW w:w="2547" w:type="dxa"/>
          </w:tcPr>
          <w:p w14:paraId="5E1F9A22" w14:textId="0CCA96E3" w:rsidR="009F2EE3" w:rsidRDefault="009F2EE3">
            <w:r>
              <w:t xml:space="preserve">Qualification </w:t>
            </w:r>
          </w:p>
        </w:tc>
        <w:tc>
          <w:tcPr>
            <w:tcW w:w="6469" w:type="dxa"/>
          </w:tcPr>
          <w:p w14:paraId="7D68E47D" w14:textId="2FFD3810" w:rsidR="009F2EE3" w:rsidRDefault="009F2EE3">
            <w:r>
              <w:t>103150 OC: Retail chain store manager</w:t>
            </w:r>
          </w:p>
        </w:tc>
      </w:tr>
      <w:tr w:rsidR="009F2EE3" w14:paraId="01DDC6A0" w14:textId="77777777" w:rsidTr="000B2830">
        <w:tc>
          <w:tcPr>
            <w:tcW w:w="2547" w:type="dxa"/>
          </w:tcPr>
          <w:p w14:paraId="02D3EDA4" w14:textId="08301903" w:rsidR="009F2EE3" w:rsidRDefault="009F2EE3">
            <w:r>
              <w:t>Knowledge module</w:t>
            </w:r>
          </w:p>
        </w:tc>
        <w:tc>
          <w:tcPr>
            <w:tcW w:w="6469" w:type="dxa"/>
          </w:tcPr>
          <w:p w14:paraId="17506274" w14:textId="5169CA19" w:rsidR="009F2EE3" w:rsidRDefault="009F2EE3">
            <w:r>
              <w:t>KM0</w:t>
            </w:r>
            <w:r w:rsidR="0039361E">
              <w:t>2 Concepts and principles of communication</w:t>
            </w:r>
          </w:p>
        </w:tc>
      </w:tr>
    </w:tbl>
    <w:p w14:paraId="74D94627" w14:textId="68CC819A" w:rsidR="00AA2D35" w:rsidRDefault="00AA2D35"/>
    <w:tbl>
      <w:tblPr>
        <w:tblStyle w:val="TableGrid"/>
        <w:tblW w:w="0" w:type="auto"/>
        <w:tblCellMar>
          <w:top w:w="108" w:type="dxa"/>
          <w:bottom w:w="108" w:type="dxa"/>
        </w:tblCellMar>
        <w:tblLook w:val="04A0" w:firstRow="1" w:lastRow="0" w:firstColumn="1" w:lastColumn="0" w:noHBand="0" w:noVBand="1"/>
      </w:tblPr>
      <w:tblGrid>
        <w:gridCol w:w="2830"/>
        <w:gridCol w:w="6186"/>
      </w:tblGrid>
      <w:tr w:rsidR="009F2EE3" w14:paraId="7778FFFA" w14:textId="77777777" w:rsidTr="000B2830">
        <w:tc>
          <w:tcPr>
            <w:tcW w:w="2830" w:type="dxa"/>
          </w:tcPr>
          <w:p w14:paraId="63EB3315" w14:textId="58B15186" w:rsidR="009F2EE3" w:rsidRDefault="009F2EE3">
            <w:r>
              <w:t>Learner surname</w:t>
            </w:r>
          </w:p>
        </w:tc>
        <w:tc>
          <w:tcPr>
            <w:tcW w:w="6186" w:type="dxa"/>
          </w:tcPr>
          <w:p w14:paraId="51139647" w14:textId="77777777" w:rsidR="009F2EE3" w:rsidRDefault="009F2EE3"/>
        </w:tc>
      </w:tr>
      <w:tr w:rsidR="009F2EE3" w14:paraId="376EEBFB" w14:textId="77777777" w:rsidTr="000B2830">
        <w:tc>
          <w:tcPr>
            <w:tcW w:w="2830" w:type="dxa"/>
          </w:tcPr>
          <w:p w14:paraId="4145B080" w14:textId="4E5CF44F" w:rsidR="009F2EE3" w:rsidRDefault="009F2EE3">
            <w:r>
              <w:t>Learner full names</w:t>
            </w:r>
          </w:p>
        </w:tc>
        <w:tc>
          <w:tcPr>
            <w:tcW w:w="6186" w:type="dxa"/>
          </w:tcPr>
          <w:p w14:paraId="2990EA08" w14:textId="77777777" w:rsidR="009F2EE3" w:rsidRDefault="009F2EE3"/>
        </w:tc>
      </w:tr>
      <w:tr w:rsidR="009F2EE3" w14:paraId="10F423A3" w14:textId="77777777" w:rsidTr="000B2830">
        <w:tc>
          <w:tcPr>
            <w:tcW w:w="2830" w:type="dxa"/>
          </w:tcPr>
          <w:p w14:paraId="112AEFBD" w14:textId="7F29A717" w:rsidR="009F2EE3" w:rsidRDefault="009F2EE3">
            <w:r>
              <w:t>Learner ID number</w:t>
            </w:r>
          </w:p>
        </w:tc>
        <w:tc>
          <w:tcPr>
            <w:tcW w:w="6186" w:type="dxa"/>
          </w:tcPr>
          <w:p w14:paraId="373BECB1" w14:textId="77777777" w:rsidR="009F2EE3" w:rsidRDefault="009F2EE3"/>
        </w:tc>
      </w:tr>
      <w:tr w:rsidR="009F2EE3" w14:paraId="72E8451E" w14:textId="77777777" w:rsidTr="000B2830">
        <w:tc>
          <w:tcPr>
            <w:tcW w:w="2830" w:type="dxa"/>
          </w:tcPr>
          <w:p w14:paraId="1FCBC0C8" w14:textId="543D2848" w:rsidR="009F2EE3" w:rsidRDefault="009F2EE3">
            <w:r>
              <w:t xml:space="preserve">Date </w:t>
            </w:r>
          </w:p>
        </w:tc>
        <w:tc>
          <w:tcPr>
            <w:tcW w:w="6186" w:type="dxa"/>
          </w:tcPr>
          <w:p w14:paraId="66AF6CA8" w14:textId="77777777" w:rsidR="009F2EE3" w:rsidRDefault="009F2EE3"/>
        </w:tc>
      </w:tr>
    </w:tbl>
    <w:p w14:paraId="0894D042" w14:textId="5B1B12FC" w:rsidR="009F2EE3" w:rsidRDefault="009F2EE3"/>
    <w:tbl>
      <w:tblPr>
        <w:tblStyle w:val="TableGrid"/>
        <w:tblW w:w="0" w:type="auto"/>
        <w:tblCellMar>
          <w:top w:w="108" w:type="dxa"/>
          <w:bottom w:w="108" w:type="dxa"/>
        </w:tblCellMar>
        <w:tblLook w:val="04A0" w:firstRow="1" w:lastRow="0" w:firstColumn="1" w:lastColumn="0" w:noHBand="0" w:noVBand="1"/>
      </w:tblPr>
      <w:tblGrid>
        <w:gridCol w:w="2254"/>
        <w:gridCol w:w="2254"/>
        <w:gridCol w:w="2254"/>
        <w:gridCol w:w="2254"/>
      </w:tblGrid>
      <w:tr w:rsidR="009F2EE3" w14:paraId="00F18B39" w14:textId="77777777" w:rsidTr="000B2830">
        <w:tc>
          <w:tcPr>
            <w:tcW w:w="2254" w:type="dxa"/>
            <w:vAlign w:val="center"/>
          </w:tcPr>
          <w:p w14:paraId="4A47DF3D" w14:textId="1AB5FC10" w:rsidR="009F2EE3" w:rsidRDefault="009F2EE3" w:rsidP="000B2830">
            <w:r>
              <w:t>Total possible marks</w:t>
            </w:r>
          </w:p>
        </w:tc>
        <w:tc>
          <w:tcPr>
            <w:tcW w:w="2254" w:type="dxa"/>
            <w:vAlign w:val="center"/>
          </w:tcPr>
          <w:p w14:paraId="424C04E5" w14:textId="6DEBABD4" w:rsidR="009F2EE3" w:rsidRDefault="00FD4286" w:rsidP="000B2830">
            <w:r>
              <w:t>225</w:t>
            </w:r>
          </w:p>
        </w:tc>
        <w:tc>
          <w:tcPr>
            <w:tcW w:w="2254" w:type="dxa"/>
            <w:vAlign w:val="center"/>
          </w:tcPr>
          <w:p w14:paraId="7964A7F2" w14:textId="172DBE08" w:rsidR="009F2EE3" w:rsidRDefault="009F2EE3" w:rsidP="000B2830">
            <w:r>
              <w:t>Minimum marks required</w:t>
            </w:r>
          </w:p>
        </w:tc>
        <w:tc>
          <w:tcPr>
            <w:tcW w:w="2254" w:type="dxa"/>
            <w:vAlign w:val="center"/>
          </w:tcPr>
          <w:p w14:paraId="258BD831" w14:textId="40B5D38E" w:rsidR="009F2EE3" w:rsidRDefault="00FD4286" w:rsidP="000B2830">
            <w:r>
              <w:t>180 (80%)</w:t>
            </w:r>
          </w:p>
        </w:tc>
      </w:tr>
    </w:tbl>
    <w:p w14:paraId="458062FC" w14:textId="77777777" w:rsidR="009F2EE3" w:rsidRDefault="009F2EE3">
      <w:pPr>
        <w:sectPr w:rsidR="009F2EE3">
          <w:pgSz w:w="11906" w:h="16838"/>
          <w:pgMar w:top="1440" w:right="1440" w:bottom="1440" w:left="1440" w:header="708" w:footer="708" w:gutter="0"/>
          <w:cols w:space="708"/>
          <w:docGrid w:linePitch="360"/>
        </w:sectPr>
      </w:pPr>
    </w:p>
    <w:tbl>
      <w:tblPr>
        <w:tblStyle w:val="TableGrid"/>
        <w:tblW w:w="0" w:type="auto"/>
        <w:tblCellMar>
          <w:top w:w="108" w:type="dxa"/>
          <w:bottom w:w="108" w:type="dxa"/>
        </w:tblCellMar>
        <w:tblLook w:val="04A0" w:firstRow="1" w:lastRow="0" w:firstColumn="1" w:lastColumn="0" w:noHBand="0" w:noVBand="1"/>
      </w:tblPr>
      <w:tblGrid>
        <w:gridCol w:w="1657"/>
        <w:gridCol w:w="4676"/>
        <w:gridCol w:w="19"/>
        <w:gridCol w:w="7630"/>
        <w:gridCol w:w="1406"/>
      </w:tblGrid>
      <w:tr w:rsidR="000B2830" w:rsidRPr="00FD4286" w14:paraId="1F3FBE8C" w14:textId="77777777" w:rsidTr="00AA290C">
        <w:tc>
          <w:tcPr>
            <w:tcW w:w="1657" w:type="dxa"/>
            <w:shd w:val="clear" w:color="auto" w:fill="D9D9D9" w:themeFill="background1" w:themeFillShade="D9"/>
            <w:vAlign w:val="center"/>
          </w:tcPr>
          <w:p w14:paraId="4DC37DEE" w14:textId="7086690E" w:rsidR="000B2830" w:rsidRPr="00FD4286" w:rsidRDefault="000B2830" w:rsidP="000B2830">
            <w:pPr>
              <w:jc w:val="center"/>
              <w:rPr>
                <w:rFonts w:cs="Arial"/>
                <w:sz w:val="18"/>
                <w:szCs w:val="18"/>
              </w:rPr>
            </w:pPr>
            <w:r w:rsidRPr="008D20D9">
              <w:rPr>
                <w:rFonts w:cs="Arial"/>
                <w:b/>
                <w:bCs/>
                <w:sz w:val="18"/>
                <w:szCs w:val="18"/>
              </w:rPr>
              <w:lastRenderedPageBreak/>
              <w:t>INTERNAL ASSESSMENT CRITERIA</w:t>
            </w:r>
          </w:p>
        </w:tc>
        <w:tc>
          <w:tcPr>
            <w:tcW w:w="4676" w:type="dxa"/>
            <w:shd w:val="clear" w:color="auto" w:fill="D9D9D9" w:themeFill="background1" w:themeFillShade="D9"/>
            <w:vAlign w:val="center"/>
          </w:tcPr>
          <w:p w14:paraId="0ED9B2FD" w14:textId="180FBD60" w:rsidR="000B2830" w:rsidRPr="00FD4286" w:rsidRDefault="000B2830" w:rsidP="000B2830">
            <w:pPr>
              <w:jc w:val="center"/>
              <w:rPr>
                <w:rFonts w:cs="Arial"/>
                <w:sz w:val="18"/>
                <w:szCs w:val="18"/>
              </w:rPr>
            </w:pPr>
            <w:r w:rsidRPr="008D20D9">
              <w:rPr>
                <w:rFonts w:cs="Arial"/>
                <w:b/>
                <w:bCs/>
                <w:sz w:val="18"/>
                <w:szCs w:val="18"/>
              </w:rPr>
              <w:t>QUESTION</w:t>
            </w:r>
          </w:p>
        </w:tc>
        <w:tc>
          <w:tcPr>
            <w:tcW w:w="7649" w:type="dxa"/>
            <w:gridSpan w:val="2"/>
            <w:shd w:val="clear" w:color="auto" w:fill="D9D9D9" w:themeFill="background1" w:themeFillShade="D9"/>
            <w:vAlign w:val="center"/>
          </w:tcPr>
          <w:p w14:paraId="50B44E47" w14:textId="0180D5B2" w:rsidR="000B2830" w:rsidRPr="00FD4286" w:rsidRDefault="000B2830" w:rsidP="000B2830">
            <w:pPr>
              <w:jc w:val="center"/>
              <w:rPr>
                <w:rFonts w:cs="Arial"/>
                <w:sz w:val="18"/>
                <w:szCs w:val="18"/>
              </w:rPr>
            </w:pPr>
            <w:r w:rsidRPr="008D20D9">
              <w:rPr>
                <w:rFonts w:cs="Arial"/>
                <w:b/>
                <w:bCs/>
                <w:sz w:val="18"/>
                <w:szCs w:val="18"/>
              </w:rPr>
              <w:t>GUIDELINES FOR ANSWER</w:t>
            </w:r>
          </w:p>
        </w:tc>
        <w:tc>
          <w:tcPr>
            <w:tcW w:w="1406" w:type="dxa"/>
            <w:shd w:val="clear" w:color="auto" w:fill="D9D9D9" w:themeFill="background1" w:themeFillShade="D9"/>
            <w:vAlign w:val="center"/>
          </w:tcPr>
          <w:p w14:paraId="302BE6BD" w14:textId="070853C1" w:rsidR="000B2830" w:rsidRPr="00FD4286" w:rsidRDefault="000B2830" w:rsidP="0097181B">
            <w:pPr>
              <w:jc w:val="center"/>
              <w:rPr>
                <w:rFonts w:cs="Arial"/>
                <w:sz w:val="18"/>
                <w:szCs w:val="18"/>
              </w:rPr>
            </w:pPr>
            <w:r w:rsidRPr="008D20D9">
              <w:rPr>
                <w:rFonts w:cs="Arial"/>
                <w:b/>
                <w:bCs/>
                <w:sz w:val="18"/>
                <w:szCs w:val="18"/>
              </w:rPr>
              <w:t>MARKS</w:t>
            </w:r>
          </w:p>
        </w:tc>
      </w:tr>
      <w:tr w:rsidR="00E2652A" w:rsidRPr="00FD4286" w14:paraId="08140980" w14:textId="77777777" w:rsidTr="00AA290C">
        <w:tc>
          <w:tcPr>
            <w:tcW w:w="1657" w:type="dxa"/>
          </w:tcPr>
          <w:p w14:paraId="55DF8015" w14:textId="777D0683" w:rsidR="009F2EE3" w:rsidRPr="00FD4286" w:rsidRDefault="00E0249E" w:rsidP="000B2830">
            <w:pPr>
              <w:spacing w:line="360" w:lineRule="auto"/>
              <w:rPr>
                <w:rFonts w:cs="Arial"/>
                <w:sz w:val="18"/>
                <w:szCs w:val="18"/>
              </w:rPr>
            </w:pPr>
            <w:r w:rsidRPr="00FD4286">
              <w:rPr>
                <w:rFonts w:cs="Arial"/>
                <w:sz w:val="18"/>
                <w:szCs w:val="18"/>
              </w:rPr>
              <w:t xml:space="preserve">KM02 </w:t>
            </w:r>
            <w:r w:rsidR="009F2EE3" w:rsidRPr="00FD4286">
              <w:rPr>
                <w:rFonts w:cs="Arial"/>
                <w:sz w:val="18"/>
                <w:szCs w:val="18"/>
              </w:rPr>
              <w:t>IAC0</w:t>
            </w:r>
            <w:r w:rsidR="002012C5">
              <w:rPr>
                <w:rFonts w:cs="Arial"/>
                <w:sz w:val="18"/>
                <w:szCs w:val="18"/>
              </w:rPr>
              <w:t>1</w:t>
            </w:r>
            <w:r w:rsidR="009F2EE3" w:rsidRPr="00FD4286">
              <w:rPr>
                <w:rFonts w:cs="Arial"/>
                <w:sz w:val="18"/>
                <w:szCs w:val="18"/>
              </w:rPr>
              <w:t>01</w:t>
            </w:r>
          </w:p>
        </w:tc>
        <w:tc>
          <w:tcPr>
            <w:tcW w:w="4676" w:type="dxa"/>
          </w:tcPr>
          <w:p w14:paraId="020C2926" w14:textId="72A09041" w:rsidR="00C00963" w:rsidRPr="00FD4286" w:rsidRDefault="00E0249E" w:rsidP="000B2830">
            <w:pPr>
              <w:pStyle w:val="ListParagraph"/>
              <w:numPr>
                <w:ilvl w:val="0"/>
                <w:numId w:val="1"/>
              </w:numPr>
              <w:spacing w:line="360" w:lineRule="auto"/>
              <w:contextualSpacing w:val="0"/>
              <w:rPr>
                <w:rFonts w:cs="Arial"/>
                <w:sz w:val="18"/>
                <w:szCs w:val="18"/>
              </w:rPr>
            </w:pPr>
            <w:r w:rsidRPr="00FD4286">
              <w:rPr>
                <w:rFonts w:cs="Arial"/>
                <w:sz w:val="18"/>
                <w:szCs w:val="18"/>
              </w:rPr>
              <w:t>Explain what communication is.</w:t>
            </w:r>
          </w:p>
        </w:tc>
        <w:tc>
          <w:tcPr>
            <w:tcW w:w="7649" w:type="dxa"/>
            <w:gridSpan w:val="2"/>
          </w:tcPr>
          <w:p w14:paraId="234E8D3E" w14:textId="6F56709B" w:rsidR="009F2EE3" w:rsidRDefault="00E0249E" w:rsidP="00AA290C">
            <w:pPr>
              <w:spacing w:after="120" w:line="360" w:lineRule="auto"/>
              <w:rPr>
                <w:rFonts w:cs="Arial"/>
                <w:sz w:val="18"/>
                <w:szCs w:val="18"/>
              </w:rPr>
            </w:pPr>
            <w:r w:rsidRPr="00FD4286">
              <w:rPr>
                <w:rFonts w:cs="Arial"/>
                <w:sz w:val="18"/>
                <w:szCs w:val="18"/>
              </w:rPr>
              <w:t>Explanations containing key concepts from definitions such as the following should be accepted:</w:t>
            </w:r>
          </w:p>
          <w:p w14:paraId="1CC69D61" w14:textId="223183D3" w:rsidR="00E0249E" w:rsidRDefault="00E0249E" w:rsidP="00AA290C">
            <w:pPr>
              <w:spacing w:after="120" w:line="360" w:lineRule="auto"/>
              <w:rPr>
                <w:sz w:val="18"/>
                <w:szCs w:val="18"/>
              </w:rPr>
            </w:pPr>
            <w:r w:rsidRPr="00FD4286">
              <w:rPr>
                <w:sz w:val="18"/>
                <w:szCs w:val="18"/>
                <w:lang w:val="en-US"/>
              </w:rPr>
              <w:t>“T</w:t>
            </w:r>
            <w:r w:rsidRPr="00FD4286">
              <w:rPr>
                <w:sz w:val="18"/>
                <w:szCs w:val="18"/>
              </w:rPr>
              <w:t xml:space="preserve">he imparting or </w:t>
            </w:r>
            <w:r w:rsidRPr="00FD4286">
              <w:rPr>
                <w:i/>
                <w:iCs/>
                <w:sz w:val="18"/>
                <w:szCs w:val="18"/>
              </w:rPr>
              <w:t>exchanging</w:t>
            </w:r>
            <w:r w:rsidRPr="00FD4286">
              <w:rPr>
                <w:sz w:val="18"/>
                <w:szCs w:val="18"/>
              </w:rPr>
              <w:t xml:space="preserve"> of </w:t>
            </w:r>
            <w:r w:rsidRPr="00FD4286">
              <w:rPr>
                <w:i/>
                <w:iCs/>
                <w:sz w:val="18"/>
                <w:szCs w:val="18"/>
              </w:rPr>
              <w:t>information</w:t>
            </w:r>
            <w:r w:rsidRPr="00FD4286">
              <w:rPr>
                <w:sz w:val="18"/>
                <w:szCs w:val="18"/>
              </w:rPr>
              <w:t xml:space="preserve"> by </w:t>
            </w:r>
            <w:r w:rsidRPr="00FD4286">
              <w:rPr>
                <w:i/>
                <w:iCs/>
                <w:sz w:val="18"/>
                <w:szCs w:val="18"/>
              </w:rPr>
              <w:t>speaking</w:t>
            </w:r>
            <w:r w:rsidRPr="00FD4286">
              <w:rPr>
                <w:sz w:val="18"/>
                <w:szCs w:val="18"/>
              </w:rPr>
              <w:t xml:space="preserve">, </w:t>
            </w:r>
            <w:r w:rsidRPr="00FD4286">
              <w:rPr>
                <w:i/>
                <w:iCs/>
                <w:sz w:val="18"/>
                <w:szCs w:val="18"/>
              </w:rPr>
              <w:t>writing</w:t>
            </w:r>
            <w:r w:rsidRPr="00FD4286">
              <w:rPr>
                <w:sz w:val="18"/>
                <w:szCs w:val="18"/>
              </w:rPr>
              <w:t xml:space="preserve">, or using some other medium.” </w:t>
            </w:r>
          </w:p>
          <w:p w14:paraId="0A904E09" w14:textId="33167B57" w:rsidR="00E0249E" w:rsidRDefault="00E0249E" w:rsidP="00AA290C">
            <w:pPr>
              <w:spacing w:after="120" w:line="360" w:lineRule="auto"/>
              <w:rPr>
                <w:rStyle w:val="e24kjd"/>
                <w:sz w:val="18"/>
                <w:szCs w:val="18"/>
              </w:rPr>
            </w:pPr>
            <w:r w:rsidRPr="00FD4286">
              <w:rPr>
                <w:sz w:val="18"/>
                <w:szCs w:val="18"/>
              </w:rPr>
              <w:t>“T</w:t>
            </w:r>
            <w:r w:rsidRPr="00FD4286">
              <w:rPr>
                <w:rStyle w:val="e24kjd"/>
                <w:sz w:val="18"/>
                <w:szCs w:val="18"/>
              </w:rPr>
              <w:t xml:space="preserve">he process of </w:t>
            </w:r>
            <w:r w:rsidRPr="00FD4286">
              <w:rPr>
                <w:rStyle w:val="e24kjd"/>
                <w:i/>
                <w:iCs/>
                <w:sz w:val="18"/>
                <w:szCs w:val="18"/>
              </w:rPr>
              <w:t>passing information</w:t>
            </w:r>
            <w:r w:rsidRPr="00FD4286">
              <w:rPr>
                <w:rStyle w:val="e24kjd"/>
                <w:sz w:val="18"/>
                <w:szCs w:val="18"/>
              </w:rPr>
              <w:t xml:space="preserve"> and </w:t>
            </w:r>
            <w:r w:rsidRPr="00FD4286">
              <w:rPr>
                <w:rStyle w:val="e24kjd"/>
                <w:i/>
                <w:iCs/>
                <w:sz w:val="18"/>
                <w:szCs w:val="18"/>
              </w:rPr>
              <w:t>understanding</w:t>
            </w:r>
            <w:r w:rsidRPr="00FD4286">
              <w:rPr>
                <w:rStyle w:val="e24kjd"/>
                <w:sz w:val="18"/>
                <w:szCs w:val="18"/>
              </w:rPr>
              <w:t xml:space="preserve"> from one person to another. In simple words it is a process of </w:t>
            </w:r>
            <w:r w:rsidRPr="00FD4286">
              <w:rPr>
                <w:rStyle w:val="e24kjd"/>
                <w:i/>
                <w:iCs/>
                <w:sz w:val="18"/>
                <w:szCs w:val="18"/>
              </w:rPr>
              <w:t>transmitting and sharing ideas</w:t>
            </w:r>
            <w:r w:rsidRPr="00FD4286">
              <w:rPr>
                <w:rStyle w:val="e24kjd"/>
                <w:sz w:val="18"/>
                <w:szCs w:val="18"/>
              </w:rPr>
              <w:t>, opinions, facts, values etc. from one person to another or one organisation to another.”</w:t>
            </w:r>
          </w:p>
          <w:p w14:paraId="27933FF1" w14:textId="610517F1" w:rsidR="00E0249E" w:rsidRPr="00FD4286" w:rsidRDefault="00E0249E" w:rsidP="000B2830">
            <w:pPr>
              <w:spacing w:line="360" w:lineRule="auto"/>
              <w:rPr>
                <w:rFonts w:cs="Arial"/>
                <w:sz w:val="18"/>
                <w:szCs w:val="18"/>
              </w:rPr>
            </w:pPr>
            <w:r w:rsidRPr="00FD4286">
              <w:rPr>
                <w:sz w:val="18"/>
                <w:szCs w:val="18"/>
              </w:rPr>
              <w:t>“A</w:t>
            </w:r>
            <w:r w:rsidRPr="00FD4286">
              <w:rPr>
                <w:rStyle w:val="dttext"/>
                <w:sz w:val="18"/>
                <w:szCs w:val="18"/>
              </w:rPr>
              <w:t xml:space="preserve"> process by </w:t>
            </w:r>
            <w:r w:rsidRPr="00FD4286">
              <w:rPr>
                <w:rStyle w:val="dttext"/>
                <w:i/>
                <w:iCs/>
                <w:sz w:val="18"/>
                <w:szCs w:val="18"/>
              </w:rPr>
              <w:t>which information is exchanged</w:t>
            </w:r>
            <w:r w:rsidRPr="00FD4286">
              <w:rPr>
                <w:rStyle w:val="dttext"/>
                <w:sz w:val="18"/>
                <w:szCs w:val="18"/>
              </w:rPr>
              <w:t xml:space="preserve"> between individuals through a common system of symbols, signs, or behaviour.”</w:t>
            </w:r>
          </w:p>
        </w:tc>
        <w:tc>
          <w:tcPr>
            <w:tcW w:w="1406" w:type="dxa"/>
          </w:tcPr>
          <w:p w14:paraId="5708CFAD" w14:textId="100D6A58" w:rsidR="009F2EE3" w:rsidRPr="00FD4286" w:rsidRDefault="00E0249E" w:rsidP="0097181B">
            <w:pPr>
              <w:spacing w:line="360" w:lineRule="auto"/>
              <w:jc w:val="center"/>
              <w:rPr>
                <w:rFonts w:cs="Arial"/>
                <w:sz w:val="18"/>
                <w:szCs w:val="18"/>
              </w:rPr>
            </w:pPr>
            <w:r w:rsidRPr="00FD4286">
              <w:rPr>
                <w:rFonts w:cs="Arial"/>
                <w:sz w:val="18"/>
                <w:szCs w:val="18"/>
              </w:rPr>
              <w:t>3</w:t>
            </w:r>
          </w:p>
        </w:tc>
      </w:tr>
      <w:tr w:rsidR="00E2652A" w:rsidRPr="00FD4286" w14:paraId="72BF41A2" w14:textId="77777777" w:rsidTr="00AA290C">
        <w:tc>
          <w:tcPr>
            <w:tcW w:w="1657" w:type="dxa"/>
          </w:tcPr>
          <w:p w14:paraId="468BC359" w14:textId="65F3B6F5" w:rsidR="001B37EF" w:rsidRPr="00FD4286" w:rsidRDefault="00E0249E" w:rsidP="000B2830">
            <w:pPr>
              <w:spacing w:line="360" w:lineRule="auto"/>
              <w:rPr>
                <w:rFonts w:cs="Arial"/>
                <w:sz w:val="18"/>
                <w:szCs w:val="18"/>
              </w:rPr>
            </w:pPr>
            <w:r w:rsidRPr="00FD4286">
              <w:rPr>
                <w:rFonts w:cs="Arial"/>
                <w:sz w:val="18"/>
                <w:szCs w:val="18"/>
              </w:rPr>
              <w:t>KM02 IAC0</w:t>
            </w:r>
            <w:r w:rsidR="002012C5">
              <w:rPr>
                <w:rFonts w:cs="Arial"/>
                <w:sz w:val="18"/>
                <w:szCs w:val="18"/>
              </w:rPr>
              <w:t>1</w:t>
            </w:r>
            <w:r w:rsidRPr="00FD4286">
              <w:rPr>
                <w:rFonts w:cs="Arial"/>
                <w:sz w:val="18"/>
                <w:szCs w:val="18"/>
              </w:rPr>
              <w:t>01</w:t>
            </w:r>
          </w:p>
        </w:tc>
        <w:tc>
          <w:tcPr>
            <w:tcW w:w="4676" w:type="dxa"/>
          </w:tcPr>
          <w:p w14:paraId="7AD20811" w14:textId="4B341D47" w:rsidR="00C20797" w:rsidRPr="00FD4286" w:rsidRDefault="00E0249E" w:rsidP="000B2830">
            <w:pPr>
              <w:pStyle w:val="ListParagraph"/>
              <w:numPr>
                <w:ilvl w:val="0"/>
                <w:numId w:val="1"/>
              </w:numPr>
              <w:spacing w:line="360" w:lineRule="auto"/>
              <w:contextualSpacing w:val="0"/>
              <w:rPr>
                <w:rFonts w:cs="Arial"/>
                <w:sz w:val="18"/>
                <w:szCs w:val="18"/>
              </w:rPr>
            </w:pPr>
            <w:r w:rsidRPr="00FD4286">
              <w:rPr>
                <w:rFonts w:cs="Arial"/>
                <w:sz w:val="18"/>
                <w:szCs w:val="18"/>
              </w:rPr>
              <w:t>Explain the steps in the communication process.</w:t>
            </w:r>
          </w:p>
        </w:tc>
        <w:tc>
          <w:tcPr>
            <w:tcW w:w="7649" w:type="dxa"/>
            <w:gridSpan w:val="2"/>
          </w:tcPr>
          <w:p w14:paraId="0B881D03" w14:textId="74AECABF" w:rsidR="00C20797" w:rsidRPr="00FD4286" w:rsidRDefault="00CE3CC3" w:rsidP="000B2830">
            <w:pPr>
              <w:spacing w:line="360" w:lineRule="auto"/>
              <w:rPr>
                <w:rFonts w:cs="Arial"/>
                <w:sz w:val="18"/>
                <w:szCs w:val="18"/>
              </w:rPr>
            </w:pPr>
            <w:r w:rsidRPr="00FD4286">
              <w:rPr>
                <w:rFonts w:cs="Arial"/>
                <w:sz w:val="18"/>
                <w:szCs w:val="18"/>
              </w:rPr>
              <w:t>Learners should explain the steps in the communication process. They may use a diagram with explanation or verbal explanation only. The explanation should contain all the elements of the process. Diagram alone is not sufficient unless explanatory notes are made on the diagram.</w:t>
            </w:r>
          </w:p>
          <w:p w14:paraId="13E01C4E" w14:textId="14368D8E" w:rsidR="00CE3CC3" w:rsidRDefault="00CE3CC3" w:rsidP="000B2830">
            <w:pPr>
              <w:spacing w:line="360" w:lineRule="auto"/>
              <w:rPr>
                <w:rFonts w:cs="Arial"/>
                <w:sz w:val="18"/>
                <w:szCs w:val="18"/>
              </w:rPr>
            </w:pPr>
            <w:r w:rsidRPr="00FD4286">
              <w:rPr>
                <w:rFonts w:cs="Arial"/>
                <w:noProof/>
                <w:sz w:val="18"/>
                <w:szCs w:val="18"/>
              </w:rPr>
              <w:drawing>
                <wp:inline distT="0" distB="0" distL="0" distR="0" wp14:anchorId="03A930F1" wp14:editId="7A7502E8">
                  <wp:extent cx="4022164" cy="2242901"/>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30971" cy="2247812"/>
                          </a:xfrm>
                          <a:prstGeom prst="rect">
                            <a:avLst/>
                          </a:prstGeom>
                          <a:noFill/>
                          <a:ln>
                            <a:noFill/>
                          </a:ln>
                        </pic:spPr>
                      </pic:pic>
                    </a:graphicData>
                  </a:graphic>
                </wp:inline>
              </w:drawing>
            </w:r>
          </w:p>
          <w:p w14:paraId="0BE13929" w14:textId="77777777" w:rsidR="00AA290C" w:rsidRDefault="00AA290C" w:rsidP="000B2830">
            <w:pPr>
              <w:spacing w:line="360" w:lineRule="auto"/>
              <w:rPr>
                <w:rFonts w:cs="Arial"/>
                <w:sz w:val="18"/>
                <w:szCs w:val="18"/>
              </w:rPr>
            </w:pPr>
          </w:p>
          <w:tbl>
            <w:tblPr>
              <w:tblStyle w:val="TableGrid"/>
              <w:tblW w:w="5000" w:type="pct"/>
              <w:tblCellMar>
                <w:top w:w="108" w:type="dxa"/>
                <w:bottom w:w="108" w:type="dxa"/>
              </w:tblCellMar>
              <w:tblLook w:val="04A0" w:firstRow="1" w:lastRow="0" w:firstColumn="1" w:lastColumn="0" w:noHBand="0" w:noVBand="1"/>
            </w:tblPr>
            <w:tblGrid>
              <w:gridCol w:w="1391"/>
              <w:gridCol w:w="6032"/>
            </w:tblGrid>
            <w:tr w:rsidR="00490294" w:rsidRPr="00FD4286" w14:paraId="67633CBD" w14:textId="77777777" w:rsidTr="000B2830">
              <w:tc>
                <w:tcPr>
                  <w:tcW w:w="937" w:type="pct"/>
                  <w:shd w:val="clear" w:color="auto" w:fill="auto"/>
                </w:tcPr>
                <w:p w14:paraId="0DC2D5C9" w14:textId="77777777" w:rsidR="00490294" w:rsidRPr="00AA290C" w:rsidRDefault="00490294" w:rsidP="000B2830">
                  <w:pPr>
                    <w:spacing w:line="360" w:lineRule="auto"/>
                    <w:rPr>
                      <w:b/>
                      <w:bCs/>
                      <w:sz w:val="18"/>
                      <w:szCs w:val="18"/>
                    </w:rPr>
                  </w:pPr>
                  <w:r w:rsidRPr="00AA290C">
                    <w:rPr>
                      <w:b/>
                      <w:bCs/>
                      <w:sz w:val="18"/>
                      <w:szCs w:val="18"/>
                    </w:rPr>
                    <w:lastRenderedPageBreak/>
                    <w:t xml:space="preserve">Sender </w:t>
                  </w:r>
                </w:p>
              </w:tc>
              <w:tc>
                <w:tcPr>
                  <w:tcW w:w="4063" w:type="pct"/>
                  <w:shd w:val="clear" w:color="auto" w:fill="auto"/>
                </w:tcPr>
                <w:p w14:paraId="069028A3" w14:textId="7DC6AFAD" w:rsidR="00490294" w:rsidRDefault="00490294" w:rsidP="00AA290C">
                  <w:pPr>
                    <w:spacing w:after="120" w:line="360" w:lineRule="auto"/>
                    <w:rPr>
                      <w:sz w:val="18"/>
                      <w:szCs w:val="18"/>
                    </w:rPr>
                  </w:pPr>
                  <w:r w:rsidRPr="00FD4286">
                    <w:rPr>
                      <w:sz w:val="18"/>
                      <w:szCs w:val="18"/>
                    </w:rPr>
                    <w:t xml:space="preserve">The communicator generates the message and imparts it to the accepted. </w:t>
                  </w:r>
                </w:p>
                <w:p w14:paraId="6373AA90" w14:textId="77777777" w:rsidR="00490294" w:rsidRPr="00FD4286" w:rsidRDefault="00490294" w:rsidP="000B2830">
                  <w:pPr>
                    <w:spacing w:line="360" w:lineRule="auto"/>
                    <w:rPr>
                      <w:sz w:val="18"/>
                      <w:szCs w:val="18"/>
                    </w:rPr>
                  </w:pPr>
                  <w:r w:rsidRPr="00FD4286">
                    <w:rPr>
                      <w:sz w:val="18"/>
                      <w:szCs w:val="18"/>
                    </w:rPr>
                    <w:t xml:space="preserve">The sender is the initiator of the message that need to be transmitted. </w:t>
                  </w:r>
                </w:p>
              </w:tc>
            </w:tr>
            <w:tr w:rsidR="00490294" w:rsidRPr="00FD4286" w14:paraId="102A1565" w14:textId="77777777" w:rsidTr="000B2830">
              <w:tc>
                <w:tcPr>
                  <w:tcW w:w="937" w:type="pct"/>
                  <w:shd w:val="clear" w:color="auto" w:fill="auto"/>
                </w:tcPr>
                <w:p w14:paraId="651E041C" w14:textId="77777777" w:rsidR="00490294" w:rsidRPr="00AA290C" w:rsidRDefault="00490294" w:rsidP="000B2830">
                  <w:pPr>
                    <w:spacing w:line="360" w:lineRule="auto"/>
                    <w:rPr>
                      <w:b/>
                      <w:bCs/>
                      <w:sz w:val="18"/>
                      <w:szCs w:val="18"/>
                    </w:rPr>
                  </w:pPr>
                  <w:r w:rsidRPr="00AA290C">
                    <w:rPr>
                      <w:b/>
                      <w:bCs/>
                      <w:sz w:val="18"/>
                      <w:szCs w:val="18"/>
                    </w:rPr>
                    <w:t>Encoding</w:t>
                  </w:r>
                </w:p>
              </w:tc>
              <w:tc>
                <w:tcPr>
                  <w:tcW w:w="4063" w:type="pct"/>
                  <w:shd w:val="clear" w:color="auto" w:fill="auto"/>
                </w:tcPr>
                <w:p w14:paraId="4B90A420" w14:textId="41AFD7BE" w:rsidR="00490294" w:rsidRDefault="00490294" w:rsidP="00AA290C">
                  <w:pPr>
                    <w:spacing w:after="120" w:line="360" w:lineRule="auto"/>
                    <w:rPr>
                      <w:sz w:val="18"/>
                      <w:szCs w:val="18"/>
                    </w:rPr>
                  </w:pPr>
                  <w:r w:rsidRPr="00FD4286">
                    <w:rPr>
                      <w:sz w:val="18"/>
                      <w:szCs w:val="18"/>
                    </w:rPr>
                    <w:t xml:space="preserve">Encoding is putting the targeted message into appropriate medium which may be verbal or non-verbal depending upon the situation, time, space and nature of the message to be sent. </w:t>
                  </w:r>
                </w:p>
                <w:p w14:paraId="06F5466E" w14:textId="6786BBB5" w:rsidR="00490294" w:rsidRDefault="00490294" w:rsidP="00AA290C">
                  <w:pPr>
                    <w:spacing w:after="120" w:line="360" w:lineRule="auto"/>
                    <w:rPr>
                      <w:sz w:val="18"/>
                      <w:szCs w:val="18"/>
                    </w:rPr>
                  </w:pPr>
                  <w:r w:rsidRPr="00FD4286">
                    <w:rPr>
                      <w:sz w:val="18"/>
                      <w:szCs w:val="18"/>
                    </w:rPr>
                    <w:t xml:space="preserve">The sender puts the message into a series of symbols, pictures or words which will be communicated to the intended receiver. </w:t>
                  </w:r>
                </w:p>
                <w:p w14:paraId="0A9BA588" w14:textId="77777777" w:rsidR="00490294" w:rsidRPr="00FD4286" w:rsidRDefault="00490294" w:rsidP="000B2830">
                  <w:pPr>
                    <w:spacing w:line="360" w:lineRule="auto"/>
                    <w:rPr>
                      <w:sz w:val="18"/>
                      <w:szCs w:val="18"/>
                    </w:rPr>
                  </w:pPr>
                  <w:r w:rsidRPr="00FD4286">
                    <w:rPr>
                      <w:sz w:val="18"/>
                      <w:szCs w:val="18"/>
                    </w:rPr>
                    <w:t>Encoding is an important step in the communication process as wrong and inappropriate encoding may defeat the true intent of the communication process.</w:t>
                  </w:r>
                </w:p>
              </w:tc>
            </w:tr>
            <w:tr w:rsidR="00490294" w:rsidRPr="00FD4286" w14:paraId="744F2F96" w14:textId="77777777" w:rsidTr="000B2830">
              <w:tc>
                <w:tcPr>
                  <w:tcW w:w="937" w:type="pct"/>
                  <w:shd w:val="clear" w:color="auto" w:fill="auto"/>
                </w:tcPr>
                <w:p w14:paraId="39838601" w14:textId="77777777" w:rsidR="00490294" w:rsidRPr="00AA290C" w:rsidRDefault="00490294" w:rsidP="000B2830">
                  <w:pPr>
                    <w:spacing w:line="360" w:lineRule="auto"/>
                    <w:rPr>
                      <w:b/>
                      <w:bCs/>
                      <w:sz w:val="18"/>
                      <w:szCs w:val="18"/>
                    </w:rPr>
                  </w:pPr>
                  <w:r w:rsidRPr="00AA290C">
                    <w:rPr>
                      <w:b/>
                      <w:bCs/>
                      <w:sz w:val="18"/>
                      <w:szCs w:val="18"/>
                    </w:rPr>
                    <w:t xml:space="preserve">Message  </w:t>
                  </w:r>
                </w:p>
              </w:tc>
              <w:tc>
                <w:tcPr>
                  <w:tcW w:w="4063" w:type="pct"/>
                  <w:shd w:val="clear" w:color="auto" w:fill="auto"/>
                </w:tcPr>
                <w:p w14:paraId="05B8A4B1" w14:textId="30B59B84" w:rsidR="00490294" w:rsidRDefault="00490294" w:rsidP="00AA290C">
                  <w:pPr>
                    <w:spacing w:after="120" w:line="360" w:lineRule="auto"/>
                    <w:rPr>
                      <w:sz w:val="18"/>
                      <w:szCs w:val="18"/>
                    </w:rPr>
                  </w:pPr>
                  <w:r w:rsidRPr="00FD4286">
                    <w:rPr>
                      <w:sz w:val="18"/>
                      <w:szCs w:val="18"/>
                    </w:rPr>
                    <w:t xml:space="preserve">Message is referred to as the information conveyed by words as in speech and write-ups, signs, pictures or symbols depending upon the situation and the nature and importance of information desired to be sent. </w:t>
                  </w:r>
                </w:p>
                <w:p w14:paraId="1792C2FD" w14:textId="77777777" w:rsidR="00490294" w:rsidRPr="00FD4286" w:rsidRDefault="00490294" w:rsidP="000B2830">
                  <w:pPr>
                    <w:spacing w:line="360" w:lineRule="auto"/>
                    <w:rPr>
                      <w:sz w:val="18"/>
                      <w:szCs w:val="18"/>
                    </w:rPr>
                  </w:pPr>
                  <w:r w:rsidRPr="00FD4286">
                    <w:rPr>
                      <w:sz w:val="18"/>
                      <w:szCs w:val="18"/>
                    </w:rPr>
                    <w:t>The message is the heart of communication. It is the content the sender wants to covey to the receiver.</w:t>
                  </w:r>
                </w:p>
              </w:tc>
            </w:tr>
            <w:tr w:rsidR="00490294" w:rsidRPr="00FD4286" w14:paraId="045E0AB8" w14:textId="77777777" w:rsidTr="000B2830">
              <w:tc>
                <w:tcPr>
                  <w:tcW w:w="937" w:type="pct"/>
                  <w:shd w:val="clear" w:color="auto" w:fill="auto"/>
                </w:tcPr>
                <w:p w14:paraId="1CE178DE" w14:textId="77777777" w:rsidR="00490294" w:rsidRPr="00AA290C" w:rsidRDefault="00490294" w:rsidP="000B2830">
                  <w:pPr>
                    <w:spacing w:line="360" w:lineRule="auto"/>
                    <w:rPr>
                      <w:b/>
                      <w:bCs/>
                      <w:sz w:val="18"/>
                      <w:szCs w:val="18"/>
                    </w:rPr>
                  </w:pPr>
                  <w:r w:rsidRPr="00AA290C">
                    <w:rPr>
                      <w:b/>
                      <w:bCs/>
                      <w:sz w:val="18"/>
                      <w:szCs w:val="18"/>
                    </w:rPr>
                    <w:t>Channel</w:t>
                  </w:r>
                </w:p>
              </w:tc>
              <w:tc>
                <w:tcPr>
                  <w:tcW w:w="4063" w:type="pct"/>
                  <w:shd w:val="clear" w:color="auto" w:fill="auto"/>
                </w:tcPr>
                <w:p w14:paraId="10E69B5E" w14:textId="449E112B" w:rsidR="00490294" w:rsidRDefault="00490294" w:rsidP="00AA290C">
                  <w:pPr>
                    <w:spacing w:after="120" w:line="360" w:lineRule="auto"/>
                    <w:rPr>
                      <w:sz w:val="18"/>
                      <w:szCs w:val="18"/>
                    </w:rPr>
                  </w:pPr>
                  <w:r w:rsidRPr="00FD4286">
                    <w:rPr>
                      <w:sz w:val="18"/>
                      <w:szCs w:val="18"/>
                    </w:rPr>
                    <w:t xml:space="preserve">The channel is the way or mode the message flows or is transmitted through. </w:t>
                  </w:r>
                </w:p>
                <w:p w14:paraId="79E319E5" w14:textId="108371B0" w:rsidR="00490294" w:rsidRDefault="00490294" w:rsidP="00AA290C">
                  <w:pPr>
                    <w:spacing w:after="120" w:line="360" w:lineRule="auto"/>
                    <w:rPr>
                      <w:sz w:val="18"/>
                      <w:szCs w:val="18"/>
                    </w:rPr>
                  </w:pPr>
                  <w:r w:rsidRPr="00FD4286">
                    <w:rPr>
                      <w:sz w:val="18"/>
                      <w:szCs w:val="18"/>
                    </w:rPr>
                    <w:t xml:space="preserve">The channel links the sender with the receiver. </w:t>
                  </w:r>
                </w:p>
                <w:p w14:paraId="1865619A" w14:textId="77777777" w:rsidR="00490294" w:rsidRPr="00FD4286" w:rsidRDefault="00490294" w:rsidP="000B2830">
                  <w:pPr>
                    <w:spacing w:line="360" w:lineRule="auto"/>
                    <w:rPr>
                      <w:sz w:val="18"/>
                      <w:szCs w:val="18"/>
                    </w:rPr>
                  </w:pPr>
                  <w:r w:rsidRPr="00FD4286">
                    <w:rPr>
                      <w:sz w:val="18"/>
                      <w:szCs w:val="18"/>
                    </w:rPr>
                    <w:t>The message may be oral or written and it may be transmitted through a memorandum, a computer, telephone, cell phone, apps or televisions.</w:t>
                  </w:r>
                </w:p>
              </w:tc>
            </w:tr>
            <w:tr w:rsidR="00490294" w:rsidRPr="00FD4286" w14:paraId="152409DE" w14:textId="77777777" w:rsidTr="000B2830">
              <w:tc>
                <w:tcPr>
                  <w:tcW w:w="937" w:type="pct"/>
                  <w:shd w:val="clear" w:color="auto" w:fill="auto"/>
                </w:tcPr>
                <w:p w14:paraId="26CDEA0B" w14:textId="77777777" w:rsidR="00490294" w:rsidRPr="00AA290C" w:rsidRDefault="00490294" w:rsidP="000B2830">
                  <w:pPr>
                    <w:spacing w:line="360" w:lineRule="auto"/>
                    <w:rPr>
                      <w:b/>
                      <w:bCs/>
                      <w:sz w:val="18"/>
                      <w:szCs w:val="18"/>
                    </w:rPr>
                  </w:pPr>
                  <w:r w:rsidRPr="00AA290C">
                    <w:rPr>
                      <w:b/>
                      <w:bCs/>
                      <w:sz w:val="18"/>
                      <w:szCs w:val="18"/>
                    </w:rPr>
                    <w:t>Decoding</w:t>
                  </w:r>
                </w:p>
              </w:tc>
              <w:tc>
                <w:tcPr>
                  <w:tcW w:w="4063" w:type="pct"/>
                  <w:shd w:val="clear" w:color="auto" w:fill="auto"/>
                </w:tcPr>
                <w:p w14:paraId="4498807D" w14:textId="17764086" w:rsidR="00490294" w:rsidRDefault="00490294" w:rsidP="00AA290C">
                  <w:pPr>
                    <w:spacing w:after="120" w:line="360" w:lineRule="auto"/>
                    <w:rPr>
                      <w:sz w:val="18"/>
                      <w:szCs w:val="18"/>
                    </w:rPr>
                  </w:pPr>
                  <w:r w:rsidRPr="00FD4286">
                    <w:rPr>
                      <w:sz w:val="18"/>
                      <w:szCs w:val="18"/>
                    </w:rPr>
                    <w:t xml:space="preserve">Decoding refers to interpreting or converting the sent message into intelligible language. It means comprehending the message. </w:t>
                  </w:r>
                </w:p>
                <w:p w14:paraId="298602BE" w14:textId="77777777" w:rsidR="00490294" w:rsidRPr="00FD4286" w:rsidRDefault="00490294" w:rsidP="000B2830">
                  <w:pPr>
                    <w:spacing w:line="360" w:lineRule="auto"/>
                    <w:rPr>
                      <w:sz w:val="18"/>
                      <w:szCs w:val="18"/>
                    </w:rPr>
                  </w:pPr>
                  <w:r w:rsidRPr="00FD4286">
                    <w:rPr>
                      <w:sz w:val="18"/>
                      <w:szCs w:val="18"/>
                    </w:rPr>
                    <w:t>The receiver, after receiving the message, interprets it and tries to understand it in the best possible manner.</w:t>
                  </w:r>
                </w:p>
              </w:tc>
            </w:tr>
            <w:tr w:rsidR="00490294" w:rsidRPr="00FD4286" w14:paraId="1CEE135E" w14:textId="77777777" w:rsidTr="000B2830">
              <w:tc>
                <w:tcPr>
                  <w:tcW w:w="937" w:type="pct"/>
                  <w:shd w:val="clear" w:color="auto" w:fill="auto"/>
                </w:tcPr>
                <w:p w14:paraId="229B5122" w14:textId="77777777" w:rsidR="00490294" w:rsidRPr="00AA290C" w:rsidRDefault="00490294" w:rsidP="000B2830">
                  <w:pPr>
                    <w:spacing w:line="360" w:lineRule="auto"/>
                    <w:rPr>
                      <w:b/>
                      <w:bCs/>
                      <w:sz w:val="18"/>
                      <w:szCs w:val="18"/>
                    </w:rPr>
                  </w:pPr>
                  <w:r w:rsidRPr="00AA290C">
                    <w:rPr>
                      <w:b/>
                      <w:bCs/>
                      <w:sz w:val="18"/>
                      <w:szCs w:val="18"/>
                    </w:rPr>
                    <w:lastRenderedPageBreak/>
                    <w:t>Receiver</w:t>
                  </w:r>
                </w:p>
              </w:tc>
              <w:tc>
                <w:tcPr>
                  <w:tcW w:w="4063" w:type="pct"/>
                  <w:shd w:val="clear" w:color="auto" w:fill="auto"/>
                </w:tcPr>
                <w:p w14:paraId="3B8443C4" w14:textId="508F4C7E" w:rsidR="00490294" w:rsidRDefault="00490294" w:rsidP="00AA290C">
                  <w:pPr>
                    <w:spacing w:after="120" w:line="360" w:lineRule="auto"/>
                    <w:rPr>
                      <w:sz w:val="18"/>
                      <w:szCs w:val="18"/>
                      <w:lang w:eastAsia="en-GB"/>
                    </w:rPr>
                  </w:pPr>
                  <w:r w:rsidRPr="00FD4286">
                    <w:rPr>
                      <w:sz w:val="18"/>
                      <w:szCs w:val="18"/>
                      <w:lang w:eastAsia="en-GB"/>
                    </w:rPr>
                    <w:t>Receiver is the person or group who the message is meant for. He may be a listener, a reader or a viewer. Any negligence on the part of the receiver may make the communication ineffective. The receiver needs to comprehend the message sent in the best possible manner such that the true intent of the communication is attained. The extent to which the receiver decodes the message depends on his/her knowledge of the subject matter of the message, experience, trust and relationship with the sender.</w:t>
                  </w:r>
                </w:p>
                <w:p w14:paraId="5C289BCE" w14:textId="77777777" w:rsidR="00490294" w:rsidRPr="00FD4286" w:rsidRDefault="00490294" w:rsidP="000B2830">
                  <w:pPr>
                    <w:spacing w:line="360" w:lineRule="auto"/>
                    <w:rPr>
                      <w:sz w:val="18"/>
                      <w:szCs w:val="18"/>
                    </w:rPr>
                  </w:pPr>
                  <w:r w:rsidRPr="00FD4286">
                    <w:rPr>
                      <w:sz w:val="18"/>
                      <w:szCs w:val="18"/>
                      <w:lang w:eastAsia="en-GB"/>
                    </w:rPr>
                    <w:t>The receiver is as significant a factor in communication process as the sender is. It is the other end of the process. The receiver should be in fit condition to receive the message, that is, he/she should have channel of communication active and should not be preoccupied with other thoughts that might cause him/her to pay insufficient attention to the message.</w:t>
                  </w:r>
                </w:p>
              </w:tc>
            </w:tr>
            <w:tr w:rsidR="00490294" w:rsidRPr="00FD4286" w14:paraId="139F91AE" w14:textId="77777777" w:rsidTr="000B2830">
              <w:tc>
                <w:tcPr>
                  <w:tcW w:w="937" w:type="pct"/>
                  <w:shd w:val="clear" w:color="auto" w:fill="auto"/>
                </w:tcPr>
                <w:p w14:paraId="7469B557" w14:textId="77777777" w:rsidR="00490294" w:rsidRPr="00AA290C" w:rsidRDefault="00490294" w:rsidP="000B2830">
                  <w:pPr>
                    <w:spacing w:line="360" w:lineRule="auto"/>
                    <w:rPr>
                      <w:b/>
                      <w:bCs/>
                      <w:sz w:val="18"/>
                      <w:szCs w:val="18"/>
                    </w:rPr>
                  </w:pPr>
                  <w:r w:rsidRPr="00AA290C">
                    <w:rPr>
                      <w:b/>
                      <w:bCs/>
                      <w:sz w:val="18"/>
                      <w:szCs w:val="18"/>
                    </w:rPr>
                    <w:t>Feedback</w:t>
                  </w:r>
                </w:p>
              </w:tc>
              <w:tc>
                <w:tcPr>
                  <w:tcW w:w="4063" w:type="pct"/>
                  <w:shd w:val="clear" w:color="auto" w:fill="auto"/>
                </w:tcPr>
                <w:p w14:paraId="165ED3A7" w14:textId="693488EA" w:rsidR="00490294" w:rsidRDefault="00490294" w:rsidP="00AA290C">
                  <w:pPr>
                    <w:spacing w:after="120" w:line="360" w:lineRule="auto"/>
                    <w:rPr>
                      <w:sz w:val="18"/>
                      <w:szCs w:val="18"/>
                      <w:lang w:eastAsia="en-GB"/>
                    </w:rPr>
                  </w:pPr>
                  <w:r w:rsidRPr="00FD4286">
                    <w:rPr>
                      <w:sz w:val="18"/>
                      <w:szCs w:val="18"/>
                      <w:lang w:eastAsia="en-GB"/>
                    </w:rPr>
                    <w:t xml:space="preserve">Feedback is the ultimate aspect of communication process. </w:t>
                  </w:r>
                </w:p>
                <w:p w14:paraId="4EEA69AF" w14:textId="76733869" w:rsidR="00490294" w:rsidRDefault="00490294" w:rsidP="00AA290C">
                  <w:pPr>
                    <w:spacing w:after="120" w:line="360" w:lineRule="auto"/>
                    <w:rPr>
                      <w:sz w:val="18"/>
                      <w:szCs w:val="18"/>
                      <w:lang w:eastAsia="en-GB"/>
                    </w:rPr>
                  </w:pPr>
                  <w:r w:rsidRPr="00FD4286">
                    <w:rPr>
                      <w:sz w:val="18"/>
                      <w:szCs w:val="18"/>
                      <w:lang w:eastAsia="en-GB"/>
                    </w:rPr>
                    <w:t xml:space="preserve">It refers to the response of the receiver as to the message sent to him/her by the sender. </w:t>
                  </w:r>
                </w:p>
                <w:p w14:paraId="11E54B60" w14:textId="0F7580C6" w:rsidR="00490294" w:rsidRDefault="00490294" w:rsidP="00AA290C">
                  <w:pPr>
                    <w:spacing w:after="120" w:line="360" w:lineRule="auto"/>
                    <w:rPr>
                      <w:sz w:val="18"/>
                      <w:szCs w:val="18"/>
                      <w:lang w:eastAsia="en-GB"/>
                    </w:rPr>
                  </w:pPr>
                  <w:r w:rsidRPr="00FD4286">
                    <w:rPr>
                      <w:sz w:val="18"/>
                      <w:szCs w:val="18"/>
                      <w:lang w:eastAsia="en-GB"/>
                    </w:rPr>
                    <w:t>Feedback is necessary to ensure that the message has been effectively encoded, sent, decoded and comprehended.</w:t>
                  </w:r>
                </w:p>
                <w:p w14:paraId="24894B76" w14:textId="286A72CA" w:rsidR="00490294" w:rsidRDefault="00490294" w:rsidP="00AA290C">
                  <w:pPr>
                    <w:spacing w:after="120" w:line="360" w:lineRule="auto"/>
                    <w:rPr>
                      <w:sz w:val="18"/>
                      <w:szCs w:val="18"/>
                      <w:lang w:eastAsia="en-GB"/>
                    </w:rPr>
                  </w:pPr>
                  <w:r w:rsidRPr="00FD4286">
                    <w:rPr>
                      <w:sz w:val="18"/>
                      <w:szCs w:val="18"/>
                      <w:lang w:eastAsia="en-GB"/>
                    </w:rPr>
                    <w:t>It is the final step of the communication process and establishes that the receiver has received the message as it was intended by the sender. It is instrumental to make communication effective and purposeful.</w:t>
                  </w:r>
                </w:p>
                <w:p w14:paraId="4220C070" w14:textId="77777777" w:rsidR="00490294" w:rsidRPr="00FD4286" w:rsidRDefault="00490294" w:rsidP="000B2830">
                  <w:pPr>
                    <w:spacing w:line="360" w:lineRule="auto"/>
                    <w:rPr>
                      <w:sz w:val="18"/>
                      <w:szCs w:val="18"/>
                    </w:rPr>
                  </w:pPr>
                  <w:r w:rsidRPr="00FD4286">
                    <w:rPr>
                      <w:sz w:val="18"/>
                      <w:szCs w:val="18"/>
                    </w:rPr>
                    <w:t>Feedback:</w:t>
                  </w:r>
                </w:p>
                <w:p w14:paraId="7D8368F8" w14:textId="77777777" w:rsidR="00490294" w:rsidRPr="00FD4286" w:rsidRDefault="00490294" w:rsidP="000B2830">
                  <w:pPr>
                    <w:pStyle w:val="ListParagraph"/>
                    <w:numPr>
                      <w:ilvl w:val="0"/>
                      <w:numId w:val="2"/>
                    </w:numPr>
                    <w:spacing w:line="360" w:lineRule="auto"/>
                    <w:contextualSpacing w:val="0"/>
                    <w:jc w:val="both"/>
                    <w:rPr>
                      <w:sz w:val="18"/>
                      <w:szCs w:val="18"/>
                    </w:rPr>
                  </w:pPr>
                  <w:r w:rsidRPr="00FD4286">
                    <w:rPr>
                      <w:sz w:val="18"/>
                      <w:szCs w:val="18"/>
                    </w:rPr>
                    <w:t>enhances the effectiveness of the communication as it permits the sender to know the efficacy of his message.</w:t>
                  </w:r>
                </w:p>
                <w:p w14:paraId="355EDB98" w14:textId="77777777" w:rsidR="00490294" w:rsidRPr="00FD4286" w:rsidRDefault="00490294" w:rsidP="000B2830">
                  <w:pPr>
                    <w:pStyle w:val="ListParagraph"/>
                    <w:numPr>
                      <w:ilvl w:val="0"/>
                      <w:numId w:val="2"/>
                    </w:numPr>
                    <w:spacing w:line="360" w:lineRule="auto"/>
                    <w:contextualSpacing w:val="0"/>
                    <w:jc w:val="both"/>
                    <w:rPr>
                      <w:sz w:val="18"/>
                      <w:szCs w:val="18"/>
                    </w:rPr>
                  </w:pPr>
                  <w:r w:rsidRPr="00FD4286">
                    <w:rPr>
                      <w:sz w:val="18"/>
                      <w:szCs w:val="18"/>
                    </w:rPr>
                    <w:t>enables the sender to know if his/her message has been properly comprehended.</w:t>
                  </w:r>
                </w:p>
                <w:p w14:paraId="131B2678" w14:textId="77777777" w:rsidR="00490294" w:rsidRPr="00FD4286" w:rsidRDefault="00490294" w:rsidP="000B2830">
                  <w:pPr>
                    <w:pStyle w:val="ListParagraph"/>
                    <w:numPr>
                      <w:ilvl w:val="0"/>
                      <w:numId w:val="2"/>
                    </w:numPr>
                    <w:spacing w:line="360" w:lineRule="auto"/>
                    <w:contextualSpacing w:val="0"/>
                    <w:jc w:val="both"/>
                    <w:rPr>
                      <w:sz w:val="18"/>
                      <w:szCs w:val="18"/>
                    </w:rPr>
                  </w:pPr>
                  <w:r w:rsidRPr="00FD4286">
                    <w:rPr>
                      <w:sz w:val="18"/>
                      <w:szCs w:val="18"/>
                    </w:rPr>
                    <w:t xml:space="preserve">helps improve future messages. </w:t>
                  </w:r>
                </w:p>
              </w:tc>
            </w:tr>
          </w:tbl>
          <w:p w14:paraId="668C731A" w14:textId="597C3EC8" w:rsidR="00CE3CC3" w:rsidRPr="00FD4286" w:rsidRDefault="00CE3CC3" w:rsidP="000B2830">
            <w:pPr>
              <w:spacing w:line="360" w:lineRule="auto"/>
              <w:rPr>
                <w:rFonts w:cs="Arial"/>
                <w:sz w:val="18"/>
                <w:szCs w:val="18"/>
              </w:rPr>
            </w:pPr>
          </w:p>
        </w:tc>
        <w:tc>
          <w:tcPr>
            <w:tcW w:w="1406" w:type="dxa"/>
          </w:tcPr>
          <w:p w14:paraId="3528A142" w14:textId="4AE302DE" w:rsidR="00C20797" w:rsidRPr="00FD4286" w:rsidRDefault="00490294" w:rsidP="0097181B">
            <w:pPr>
              <w:spacing w:line="360" w:lineRule="auto"/>
              <w:jc w:val="center"/>
              <w:rPr>
                <w:rFonts w:cs="Arial"/>
                <w:sz w:val="18"/>
                <w:szCs w:val="18"/>
              </w:rPr>
            </w:pPr>
            <w:r w:rsidRPr="00FD4286">
              <w:rPr>
                <w:rFonts w:cs="Arial"/>
                <w:sz w:val="18"/>
                <w:szCs w:val="18"/>
              </w:rPr>
              <w:lastRenderedPageBreak/>
              <w:t>15</w:t>
            </w:r>
          </w:p>
        </w:tc>
      </w:tr>
      <w:tr w:rsidR="00E2652A" w:rsidRPr="00FD4286" w14:paraId="08D16D9D" w14:textId="77777777" w:rsidTr="00AA290C">
        <w:tc>
          <w:tcPr>
            <w:tcW w:w="1657" w:type="dxa"/>
          </w:tcPr>
          <w:p w14:paraId="7214AC63" w14:textId="78A9BCA5" w:rsidR="00C20797" w:rsidRPr="00FD4286" w:rsidRDefault="000B0D74" w:rsidP="000B2830">
            <w:pPr>
              <w:spacing w:line="360" w:lineRule="auto"/>
              <w:rPr>
                <w:rFonts w:cs="Arial"/>
                <w:sz w:val="18"/>
                <w:szCs w:val="18"/>
              </w:rPr>
            </w:pPr>
            <w:r w:rsidRPr="00FD4286">
              <w:rPr>
                <w:rFonts w:cs="Arial"/>
                <w:sz w:val="18"/>
                <w:szCs w:val="18"/>
              </w:rPr>
              <w:lastRenderedPageBreak/>
              <w:t>KM02 IAC0102</w:t>
            </w:r>
          </w:p>
        </w:tc>
        <w:tc>
          <w:tcPr>
            <w:tcW w:w="4676" w:type="dxa"/>
          </w:tcPr>
          <w:p w14:paraId="1E264BF3" w14:textId="6B50ED94" w:rsidR="00C20797" w:rsidRPr="00FD4286" w:rsidRDefault="00100C6A" w:rsidP="000B2830">
            <w:pPr>
              <w:pStyle w:val="ListParagraph"/>
              <w:numPr>
                <w:ilvl w:val="0"/>
                <w:numId w:val="1"/>
              </w:numPr>
              <w:spacing w:line="360" w:lineRule="auto"/>
              <w:contextualSpacing w:val="0"/>
              <w:rPr>
                <w:rFonts w:cs="Arial"/>
                <w:sz w:val="18"/>
                <w:szCs w:val="18"/>
              </w:rPr>
            </w:pPr>
            <w:r w:rsidRPr="00FD4286">
              <w:rPr>
                <w:rFonts w:cs="Arial"/>
                <w:sz w:val="18"/>
                <w:szCs w:val="18"/>
              </w:rPr>
              <w:t>Explain what verbal communication is</w:t>
            </w:r>
            <w:r w:rsidR="009436A1" w:rsidRPr="00FD4286">
              <w:rPr>
                <w:rFonts w:cs="Arial"/>
                <w:sz w:val="18"/>
                <w:szCs w:val="18"/>
              </w:rPr>
              <w:t>. Give two examples of how verbal communication is transferred</w:t>
            </w:r>
          </w:p>
        </w:tc>
        <w:tc>
          <w:tcPr>
            <w:tcW w:w="7649" w:type="dxa"/>
            <w:gridSpan w:val="2"/>
          </w:tcPr>
          <w:p w14:paraId="6EFCB80D" w14:textId="77777777" w:rsidR="009436A1" w:rsidRPr="00FD4286" w:rsidRDefault="009436A1" w:rsidP="000B2830">
            <w:pPr>
              <w:spacing w:line="360" w:lineRule="auto"/>
              <w:rPr>
                <w:i/>
                <w:iCs/>
                <w:sz w:val="18"/>
                <w:szCs w:val="18"/>
              </w:rPr>
            </w:pPr>
            <w:r w:rsidRPr="00FD4286">
              <w:rPr>
                <w:sz w:val="18"/>
                <w:szCs w:val="18"/>
              </w:rPr>
              <w:t xml:space="preserve">In oral communication, the sender shares his or her thoughts in the form of </w:t>
            </w:r>
            <w:r w:rsidRPr="00FD4286">
              <w:rPr>
                <w:i/>
                <w:iCs/>
                <w:sz w:val="18"/>
                <w:szCs w:val="18"/>
              </w:rPr>
              <w:t xml:space="preserve">spoken words. </w:t>
            </w:r>
          </w:p>
          <w:p w14:paraId="3E3C7807" w14:textId="3C3D2DBD" w:rsidR="00C20797" w:rsidRPr="000B2830" w:rsidRDefault="009436A1" w:rsidP="000B2830">
            <w:pPr>
              <w:spacing w:line="360" w:lineRule="auto"/>
              <w:rPr>
                <w:sz w:val="18"/>
                <w:szCs w:val="18"/>
              </w:rPr>
            </w:pPr>
            <w:r w:rsidRPr="00FD4286">
              <w:rPr>
                <w:sz w:val="18"/>
                <w:szCs w:val="18"/>
              </w:rPr>
              <w:t xml:space="preserve">Oral communication can be transmitted through a variety of communication methods such as </w:t>
            </w:r>
            <w:r w:rsidRPr="00FD4286">
              <w:rPr>
                <w:i/>
                <w:iCs/>
                <w:sz w:val="18"/>
                <w:szCs w:val="18"/>
              </w:rPr>
              <w:t>dialogue, speeches, presentations</w:t>
            </w:r>
            <w:r w:rsidRPr="00FD4286">
              <w:rPr>
                <w:sz w:val="18"/>
                <w:szCs w:val="18"/>
              </w:rPr>
              <w:t xml:space="preserve">, etc. </w:t>
            </w:r>
          </w:p>
        </w:tc>
        <w:tc>
          <w:tcPr>
            <w:tcW w:w="1406" w:type="dxa"/>
          </w:tcPr>
          <w:p w14:paraId="30D57AB6" w14:textId="1AB72601" w:rsidR="00C20797" w:rsidRPr="00FD4286" w:rsidRDefault="009436A1" w:rsidP="0097181B">
            <w:pPr>
              <w:spacing w:line="360" w:lineRule="auto"/>
              <w:jc w:val="center"/>
              <w:rPr>
                <w:rFonts w:cs="Arial"/>
                <w:sz w:val="18"/>
                <w:szCs w:val="18"/>
              </w:rPr>
            </w:pPr>
            <w:r w:rsidRPr="00FD4286">
              <w:rPr>
                <w:rFonts w:cs="Arial"/>
                <w:sz w:val="18"/>
                <w:szCs w:val="18"/>
              </w:rPr>
              <w:t>3</w:t>
            </w:r>
          </w:p>
        </w:tc>
      </w:tr>
      <w:tr w:rsidR="00E2652A" w:rsidRPr="00FD4286" w14:paraId="34E63275" w14:textId="77777777" w:rsidTr="00AA290C">
        <w:tc>
          <w:tcPr>
            <w:tcW w:w="1657" w:type="dxa"/>
          </w:tcPr>
          <w:p w14:paraId="7EE2BF00" w14:textId="4C044E9A" w:rsidR="007F59D8" w:rsidRPr="00FD4286" w:rsidRDefault="009436A1" w:rsidP="000B2830">
            <w:pPr>
              <w:spacing w:line="360" w:lineRule="auto"/>
              <w:rPr>
                <w:rFonts w:cs="Arial"/>
                <w:sz w:val="18"/>
                <w:szCs w:val="18"/>
              </w:rPr>
            </w:pPr>
            <w:r w:rsidRPr="00FD4286">
              <w:rPr>
                <w:rFonts w:cs="Arial"/>
                <w:sz w:val="18"/>
                <w:szCs w:val="18"/>
              </w:rPr>
              <w:t>KM</w:t>
            </w:r>
            <w:r w:rsidR="00B00B47">
              <w:rPr>
                <w:rFonts w:cs="Arial"/>
                <w:sz w:val="18"/>
                <w:szCs w:val="18"/>
              </w:rPr>
              <w:t>02</w:t>
            </w:r>
            <w:r w:rsidRPr="00FD4286">
              <w:rPr>
                <w:rFonts w:cs="Arial"/>
                <w:sz w:val="18"/>
                <w:szCs w:val="18"/>
              </w:rPr>
              <w:t xml:space="preserve"> IAC0102</w:t>
            </w:r>
          </w:p>
        </w:tc>
        <w:tc>
          <w:tcPr>
            <w:tcW w:w="4676" w:type="dxa"/>
          </w:tcPr>
          <w:p w14:paraId="5BC653FE" w14:textId="6C68365B" w:rsidR="007F59D8" w:rsidRPr="00FD4286" w:rsidRDefault="009436A1" w:rsidP="000B2830">
            <w:pPr>
              <w:pStyle w:val="ListParagraph"/>
              <w:numPr>
                <w:ilvl w:val="0"/>
                <w:numId w:val="1"/>
              </w:numPr>
              <w:spacing w:line="360" w:lineRule="auto"/>
              <w:contextualSpacing w:val="0"/>
              <w:rPr>
                <w:rFonts w:cs="Arial"/>
                <w:sz w:val="18"/>
                <w:szCs w:val="18"/>
              </w:rPr>
            </w:pPr>
            <w:r w:rsidRPr="00FD4286">
              <w:rPr>
                <w:rFonts w:cs="Arial"/>
                <w:sz w:val="18"/>
                <w:szCs w:val="18"/>
              </w:rPr>
              <w:t>Explain what non-verbal communication is. Give two examples</w:t>
            </w:r>
          </w:p>
        </w:tc>
        <w:tc>
          <w:tcPr>
            <w:tcW w:w="7649" w:type="dxa"/>
            <w:gridSpan w:val="2"/>
          </w:tcPr>
          <w:p w14:paraId="74FA2130" w14:textId="77777777" w:rsidR="009436A1" w:rsidRPr="00FD4286" w:rsidRDefault="009436A1" w:rsidP="000B2830">
            <w:pPr>
              <w:spacing w:line="360" w:lineRule="auto"/>
              <w:rPr>
                <w:rStyle w:val="e24kjd"/>
                <w:sz w:val="18"/>
                <w:szCs w:val="18"/>
              </w:rPr>
            </w:pPr>
            <w:r w:rsidRPr="00FD4286">
              <w:rPr>
                <w:rStyle w:val="e24kjd"/>
                <w:b/>
                <w:bCs/>
                <w:sz w:val="18"/>
                <w:szCs w:val="18"/>
              </w:rPr>
              <w:t>Non-verbal communication</w:t>
            </w:r>
            <w:r w:rsidRPr="00FD4286">
              <w:rPr>
                <w:rStyle w:val="e24kjd"/>
                <w:sz w:val="18"/>
                <w:szCs w:val="18"/>
              </w:rPr>
              <w:t xml:space="preserve"> takes place between people through non-verbal or visual cues. </w:t>
            </w:r>
          </w:p>
          <w:p w14:paraId="62910DD0" w14:textId="12107F22" w:rsidR="007F59D8" w:rsidRPr="000B2830" w:rsidRDefault="009436A1" w:rsidP="000B2830">
            <w:pPr>
              <w:spacing w:line="360" w:lineRule="auto"/>
              <w:rPr>
                <w:sz w:val="18"/>
                <w:szCs w:val="18"/>
              </w:rPr>
            </w:pPr>
            <w:r w:rsidRPr="00FD4286">
              <w:rPr>
                <w:rStyle w:val="e24kjd"/>
                <w:sz w:val="18"/>
                <w:szCs w:val="18"/>
              </w:rPr>
              <w:t>These include gestures, facial expressions, body movement and touch.</w:t>
            </w:r>
          </w:p>
        </w:tc>
        <w:tc>
          <w:tcPr>
            <w:tcW w:w="1406" w:type="dxa"/>
          </w:tcPr>
          <w:p w14:paraId="71CBDCE5" w14:textId="3F703390" w:rsidR="007F59D8" w:rsidRPr="00FD4286" w:rsidRDefault="009436A1" w:rsidP="0097181B">
            <w:pPr>
              <w:spacing w:line="360" w:lineRule="auto"/>
              <w:jc w:val="center"/>
              <w:rPr>
                <w:rFonts w:cs="Arial"/>
                <w:sz w:val="18"/>
                <w:szCs w:val="18"/>
              </w:rPr>
            </w:pPr>
            <w:r w:rsidRPr="00FD4286">
              <w:rPr>
                <w:rFonts w:cs="Arial"/>
                <w:sz w:val="18"/>
                <w:szCs w:val="18"/>
              </w:rPr>
              <w:t>3</w:t>
            </w:r>
          </w:p>
        </w:tc>
      </w:tr>
      <w:tr w:rsidR="00E2652A" w:rsidRPr="00FD4286" w14:paraId="1D467DAE" w14:textId="77777777" w:rsidTr="00AA290C">
        <w:tc>
          <w:tcPr>
            <w:tcW w:w="1657" w:type="dxa"/>
          </w:tcPr>
          <w:p w14:paraId="41063F13" w14:textId="00EB1268" w:rsidR="007F59D8" w:rsidRPr="00FD4286" w:rsidRDefault="009436A1" w:rsidP="000B2830">
            <w:pPr>
              <w:spacing w:line="360" w:lineRule="auto"/>
              <w:rPr>
                <w:rFonts w:cs="Arial"/>
                <w:sz w:val="18"/>
                <w:szCs w:val="18"/>
              </w:rPr>
            </w:pPr>
            <w:r w:rsidRPr="00FD4286">
              <w:rPr>
                <w:rFonts w:cs="Arial"/>
                <w:sz w:val="18"/>
                <w:szCs w:val="18"/>
              </w:rPr>
              <w:t>KM</w:t>
            </w:r>
            <w:r w:rsidR="00B00B47">
              <w:rPr>
                <w:rFonts w:cs="Arial"/>
                <w:sz w:val="18"/>
                <w:szCs w:val="18"/>
              </w:rPr>
              <w:t>02</w:t>
            </w:r>
            <w:r w:rsidRPr="00FD4286">
              <w:rPr>
                <w:rFonts w:cs="Arial"/>
                <w:sz w:val="18"/>
                <w:szCs w:val="18"/>
              </w:rPr>
              <w:t xml:space="preserve"> IAC0103</w:t>
            </w:r>
          </w:p>
        </w:tc>
        <w:tc>
          <w:tcPr>
            <w:tcW w:w="4676" w:type="dxa"/>
          </w:tcPr>
          <w:p w14:paraId="27AE85EF" w14:textId="5A16F4CE" w:rsidR="007F59D8" w:rsidRPr="00FD4286" w:rsidRDefault="009436A1" w:rsidP="000B2830">
            <w:pPr>
              <w:pStyle w:val="ListParagraph"/>
              <w:numPr>
                <w:ilvl w:val="0"/>
                <w:numId w:val="1"/>
              </w:numPr>
              <w:spacing w:line="360" w:lineRule="auto"/>
              <w:contextualSpacing w:val="0"/>
              <w:rPr>
                <w:rFonts w:cs="Arial"/>
                <w:sz w:val="18"/>
                <w:szCs w:val="18"/>
              </w:rPr>
            </w:pPr>
            <w:r w:rsidRPr="00FD4286">
              <w:rPr>
                <w:rFonts w:cs="Arial"/>
                <w:sz w:val="18"/>
                <w:szCs w:val="18"/>
              </w:rPr>
              <w:t>List and explain three types (models) of communication and explain the purpose of each</w:t>
            </w:r>
          </w:p>
        </w:tc>
        <w:tc>
          <w:tcPr>
            <w:tcW w:w="7649" w:type="dxa"/>
            <w:gridSpan w:val="2"/>
          </w:tcPr>
          <w:tbl>
            <w:tblPr>
              <w:tblW w:w="7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4A0" w:firstRow="1" w:lastRow="0" w:firstColumn="1" w:lastColumn="0" w:noHBand="0" w:noVBand="1"/>
            </w:tblPr>
            <w:tblGrid>
              <w:gridCol w:w="1728"/>
              <w:gridCol w:w="5695"/>
            </w:tblGrid>
            <w:tr w:rsidR="009436A1" w:rsidRPr="00FD4286" w14:paraId="3E6DA93C" w14:textId="77777777" w:rsidTr="00AA290C">
              <w:tc>
                <w:tcPr>
                  <w:tcW w:w="1728" w:type="dxa"/>
                  <w:shd w:val="clear" w:color="auto" w:fill="auto"/>
                </w:tcPr>
                <w:p w14:paraId="3B221419" w14:textId="77777777" w:rsidR="009436A1" w:rsidRPr="00AA290C" w:rsidRDefault="009436A1" w:rsidP="000B2830">
                  <w:pPr>
                    <w:spacing w:after="0" w:line="360" w:lineRule="auto"/>
                    <w:rPr>
                      <w:b/>
                      <w:bCs/>
                      <w:sz w:val="18"/>
                      <w:szCs w:val="18"/>
                    </w:rPr>
                  </w:pPr>
                  <w:r w:rsidRPr="00AA290C">
                    <w:rPr>
                      <w:b/>
                      <w:bCs/>
                      <w:sz w:val="18"/>
                      <w:szCs w:val="18"/>
                    </w:rPr>
                    <w:t>Information model</w:t>
                  </w:r>
                </w:p>
              </w:tc>
              <w:tc>
                <w:tcPr>
                  <w:tcW w:w="5695" w:type="dxa"/>
                  <w:shd w:val="clear" w:color="auto" w:fill="auto"/>
                </w:tcPr>
                <w:p w14:paraId="68FC9F06" w14:textId="4A8D1DE3" w:rsidR="009436A1" w:rsidRPr="00FD4286" w:rsidRDefault="009436A1" w:rsidP="000B2830">
                  <w:pPr>
                    <w:spacing w:after="0" w:line="360" w:lineRule="auto"/>
                    <w:rPr>
                      <w:sz w:val="18"/>
                      <w:szCs w:val="18"/>
                    </w:rPr>
                  </w:pPr>
                  <w:r w:rsidRPr="00FD4286">
                    <w:rPr>
                      <w:sz w:val="18"/>
                      <w:szCs w:val="18"/>
                    </w:rPr>
                    <w:t>To increase knowledge or enhance understanding.</w:t>
                  </w:r>
                </w:p>
              </w:tc>
            </w:tr>
            <w:tr w:rsidR="009436A1" w:rsidRPr="00FD4286" w14:paraId="370056F8" w14:textId="77777777" w:rsidTr="00AA290C">
              <w:tc>
                <w:tcPr>
                  <w:tcW w:w="1728" w:type="dxa"/>
                  <w:shd w:val="clear" w:color="auto" w:fill="auto"/>
                </w:tcPr>
                <w:p w14:paraId="10022689" w14:textId="77777777" w:rsidR="009436A1" w:rsidRPr="00AA290C" w:rsidRDefault="009436A1" w:rsidP="000B2830">
                  <w:pPr>
                    <w:spacing w:after="0" w:line="360" w:lineRule="auto"/>
                    <w:rPr>
                      <w:b/>
                      <w:bCs/>
                      <w:sz w:val="18"/>
                      <w:szCs w:val="18"/>
                    </w:rPr>
                  </w:pPr>
                  <w:r w:rsidRPr="00AA290C">
                    <w:rPr>
                      <w:b/>
                      <w:bCs/>
                      <w:sz w:val="18"/>
                      <w:szCs w:val="18"/>
                    </w:rPr>
                    <w:t>Persuasion model</w:t>
                  </w:r>
                </w:p>
              </w:tc>
              <w:tc>
                <w:tcPr>
                  <w:tcW w:w="5695" w:type="dxa"/>
                  <w:shd w:val="clear" w:color="auto" w:fill="auto"/>
                </w:tcPr>
                <w:p w14:paraId="67D37A1B" w14:textId="22C05D57" w:rsidR="009436A1" w:rsidRPr="00FD4286" w:rsidRDefault="009436A1" w:rsidP="000B2830">
                  <w:pPr>
                    <w:spacing w:after="0" w:line="360" w:lineRule="auto"/>
                    <w:rPr>
                      <w:sz w:val="18"/>
                      <w:szCs w:val="18"/>
                    </w:rPr>
                  </w:pPr>
                  <w:r w:rsidRPr="00FD4286">
                    <w:rPr>
                      <w:sz w:val="18"/>
                      <w:szCs w:val="18"/>
                    </w:rPr>
                    <w:t xml:space="preserve">To create, modify or reinforce attitudes and behaviours. </w:t>
                  </w:r>
                </w:p>
              </w:tc>
            </w:tr>
            <w:tr w:rsidR="009436A1" w:rsidRPr="00FD4286" w14:paraId="48452F9C" w14:textId="77777777" w:rsidTr="00AA290C">
              <w:tc>
                <w:tcPr>
                  <w:tcW w:w="1728" w:type="dxa"/>
                  <w:shd w:val="clear" w:color="auto" w:fill="auto"/>
                </w:tcPr>
                <w:p w14:paraId="231536EC" w14:textId="77777777" w:rsidR="009436A1" w:rsidRPr="00AA290C" w:rsidRDefault="009436A1" w:rsidP="000B2830">
                  <w:pPr>
                    <w:spacing w:after="0" w:line="360" w:lineRule="auto"/>
                    <w:rPr>
                      <w:b/>
                      <w:bCs/>
                      <w:sz w:val="18"/>
                      <w:szCs w:val="18"/>
                    </w:rPr>
                  </w:pPr>
                  <w:r w:rsidRPr="00AA290C">
                    <w:rPr>
                      <w:b/>
                      <w:bCs/>
                      <w:sz w:val="18"/>
                      <w:szCs w:val="18"/>
                    </w:rPr>
                    <w:t>Dialogue model</w:t>
                  </w:r>
                </w:p>
              </w:tc>
              <w:tc>
                <w:tcPr>
                  <w:tcW w:w="5695" w:type="dxa"/>
                  <w:shd w:val="clear" w:color="auto" w:fill="auto"/>
                </w:tcPr>
                <w:p w14:paraId="1D14F69A" w14:textId="7E521457" w:rsidR="009436A1" w:rsidRPr="00FD4286" w:rsidRDefault="009436A1" w:rsidP="000B2830">
                  <w:pPr>
                    <w:spacing w:after="0" w:line="360" w:lineRule="auto"/>
                    <w:rPr>
                      <w:sz w:val="18"/>
                      <w:szCs w:val="18"/>
                    </w:rPr>
                  </w:pPr>
                  <w:r w:rsidRPr="00FD4286">
                    <w:rPr>
                      <w:sz w:val="18"/>
                      <w:szCs w:val="18"/>
                    </w:rPr>
                    <w:t>To create environment of mutual trust and to both share information and seek it about the other partner in the communication relationship.</w:t>
                  </w:r>
                </w:p>
              </w:tc>
            </w:tr>
          </w:tbl>
          <w:p w14:paraId="6D54E6FB" w14:textId="5BEFD8EE" w:rsidR="00AF4F8D" w:rsidRPr="00FD4286" w:rsidRDefault="00AF4F8D" w:rsidP="000B2830">
            <w:pPr>
              <w:spacing w:line="360" w:lineRule="auto"/>
              <w:ind w:left="360"/>
              <w:jc w:val="both"/>
              <w:rPr>
                <w:rFonts w:cs="Arial"/>
                <w:sz w:val="18"/>
                <w:szCs w:val="18"/>
              </w:rPr>
            </w:pPr>
          </w:p>
        </w:tc>
        <w:tc>
          <w:tcPr>
            <w:tcW w:w="1406" w:type="dxa"/>
          </w:tcPr>
          <w:p w14:paraId="6D2E1E1F" w14:textId="171CE515" w:rsidR="007F59D8" w:rsidRPr="00FD4286" w:rsidRDefault="009436A1" w:rsidP="0097181B">
            <w:pPr>
              <w:spacing w:line="360" w:lineRule="auto"/>
              <w:jc w:val="center"/>
              <w:rPr>
                <w:rFonts w:cs="Arial"/>
                <w:sz w:val="18"/>
                <w:szCs w:val="18"/>
              </w:rPr>
            </w:pPr>
            <w:r w:rsidRPr="00FD4286">
              <w:rPr>
                <w:rFonts w:cs="Arial"/>
                <w:sz w:val="18"/>
                <w:szCs w:val="18"/>
              </w:rPr>
              <w:t>6</w:t>
            </w:r>
          </w:p>
        </w:tc>
      </w:tr>
      <w:tr w:rsidR="00E2652A" w:rsidRPr="00FD4286" w14:paraId="2F0AC890" w14:textId="77777777" w:rsidTr="00AA290C">
        <w:tc>
          <w:tcPr>
            <w:tcW w:w="1657" w:type="dxa"/>
          </w:tcPr>
          <w:p w14:paraId="23E745AA" w14:textId="52FDFBC1" w:rsidR="00AF4F8D" w:rsidRPr="00FD4286" w:rsidRDefault="009436A1" w:rsidP="000B2830">
            <w:pPr>
              <w:spacing w:line="360" w:lineRule="auto"/>
              <w:rPr>
                <w:rFonts w:cs="Arial"/>
                <w:sz w:val="18"/>
                <w:szCs w:val="18"/>
              </w:rPr>
            </w:pPr>
            <w:r w:rsidRPr="00FD4286">
              <w:rPr>
                <w:rFonts w:cs="Arial"/>
                <w:sz w:val="18"/>
                <w:szCs w:val="18"/>
              </w:rPr>
              <w:t>KM0</w:t>
            </w:r>
            <w:r w:rsidR="00B00B47">
              <w:rPr>
                <w:rFonts w:cs="Arial"/>
                <w:sz w:val="18"/>
                <w:szCs w:val="18"/>
              </w:rPr>
              <w:t>2</w:t>
            </w:r>
            <w:r w:rsidRPr="00FD4286">
              <w:rPr>
                <w:rFonts w:cs="Arial"/>
                <w:sz w:val="18"/>
                <w:szCs w:val="18"/>
              </w:rPr>
              <w:t xml:space="preserve"> IAC</w:t>
            </w:r>
            <w:r w:rsidR="00B00B47">
              <w:rPr>
                <w:rFonts w:cs="Arial"/>
                <w:sz w:val="18"/>
                <w:szCs w:val="18"/>
              </w:rPr>
              <w:t>0</w:t>
            </w:r>
            <w:r w:rsidRPr="00FD4286">
              <w:rPr>
                <w:rFonts w:cs="Arial"/>
                <w:sz w:val="18"/>
                <w:szCs w:val="18"/>
              </w:rPr>
              <w:t>1</w:t>
            </w:r>
            <w:r w:rsidR="00B00B47">
              <w:rPr>
                <w:rFonts w:cs="Arial"/>
                <w:sz w:val="18"/>
                <w:szCs w:val="18"/>
              </w:rPr>
              <w:t>0</w:t>
            </w:r>
            <w:r w:rsidRPr="00FD4286">
              <w:rPr>
                <w:rFonts w:cs="Arial"/>
                <w:sz w:val="18"/>
                <w:szCs w:val="18"/>
              </w:rPr>
              <w:t>4</w:t>
            </w:r>
          </w:p>
        </w:tc>
        <w:tc>
          <w:tcPr>
            <w:tcW w:w="4695" w:type="dxa"/>
            <w:gridSpan w:val="2"/>
          </w:tcPr>
          <w:p w14:paraId="7A684C3E" w14:textId="74E43909" w:rsidR="00AF4F8D" w:rsidRPr="00FD4286" w:rsidRDefault="009436A1" w:rsidP="000B2830">
            <w:pPr>
              <w:pStyle w:val="ListParagraph"/>
              <w:numPr>
                <w:ilvl w:val="0"/>
                <w:numId w:val="1"/>
              </w:numPr>
              <w:spacing w:line="360" w:lineRule="auto"/>
              <w:contextualSpacing w:val="0"/>
              <w:rPr>
                <w:rFonts w:cs="Arial"/>
                <w:sz w:val="18"/>
                <w:szCs w:val="18"/>
              </w:rPr>
            </w:pPr>
            <w:r w:rsidRPr="00FD4286">
              <w:rPr>
                <w:rFonts w:cs="Arial"/>
                <w:sz w:val="18"/>
                <w:szCs w:val="18"/>
              </w:rPr>
              <w:t>List and explain 5 barriers to communication. Give one suggestion for overcoming each barrier</w:t>
            </w:r>
          </w:p>
        </w:tc>
        <w:tc>
          <w:tcPr>
            <w:tcW w:w="7630" w:type="dxa"/>
          </w:tcPr>
          <w:p w14:paraId="0E41DD4A" w14:textId="18D74215" w:rsidR="00AF4F8D" w:rsidRPr="00FD4286" w:rsidRDefault="009436A1" w:rsidP="000B2830">
            <w:pPr>
              <w:spacing w:line="360" w:lineRule="auto"/>
              <w:rPr>
                <w:rFonts w:cs="Arial"/>
                <w:sz w:val="18"/>
                <w:szCs w:val="18"/>
              </w:rPr>
            </w:pPr>
            <w:r w:rsidRPr="00FD4286">
              <w:rPr>
                <w:rFonts w:cs="Arial"/>
                <w:sz w:val="18"/>
                <w:szCs w:val="18"/>
              </w:rPr>
              <w:t>Leaners must list and describe 5 barriers to communication and give one suggestion of how to overcome each.</w:t>
            </w:r>
          </w:p>
        </w:tc>
        <w:tc>
          <w:tcPr>
            <w:tcW w:w="1406" w:type="dxa"/>
          </w:tcPr>
          <w:p w14:paraId="59309366" w14:textId="77777777" w:rsidR="00AF4F8D" w:rsidRPr="00FD4286" w:rsidRDefault="009436A1" w:rsidP="00AA290C">
            <w:pPr>
              <w:spacing w:line="360" w:lineRule="auto"/>
              <w:jc w:val="center"/>
              <w:rPr>
                <w:rFonts w:cs="Arial"/>
                <w:sz w:val="18"/>
                <w:szCs w:val="18"/>
              </w:rPr>
            </w:pPr>
            <w:r w:rsidRPr="00FD4286">
              <w:rPr>
                <w:rFonts w:cs="Arial"/>
                <w:sz w:val="18"/>
                <w:szCs w:val="18"/>
              </w:rPr>
              <w:t>15</w:t>
            </w:r>
          </w:p>
          <w:p w14:paraId="0FD30F9E" w14:textId="1BECB2BA" w:rsidR="009436A1" w:rsidRPr="00FD4286" w:rsidRDefault="009436A1" w:rsidP="00AA290C">
            <w:pPr>
              <w:spacing w:line="360" w:lineRule="auto"/>
              <w:jc w:val="center"/>
              <w:rPr>
                <w:rFonts w:cs="Arial"/>
                <w:sz w:val="18"/>
                <w:szCs w:val="18"/>
              </w:rPr>
            </w:pPr>
            <w:r w:rsidRPr="00FD4286">
              <w:rPr>
                <w:rFonts w:cs="Arial"/>
                <w:sz w:val="18"/>
                <w:szCs w:val="18"/>
              </w:rPr>
              <w:t>For each barrier, 1 mark for listing the barrier, 1 mark for description and 1 mark for suggestion to overcome</w:t>
            </w:r>
          </w:p>
        </w:tc>
      </w:tr>
    </w:tbl>
    <w:p w14:paraId="2DE343C5" w14:textId="02ABA148" w:rsidR="00AA290C" w:rsidRDefault="00AA290C"/>
    <w:p w14:paraId="0D56E9ED" w14:textId="5A58E75D" w:rsidR="00AA290C" w:rsidRDefault="00AA290C"/>
    <w:p w14:paraId="1FB0C972" w14:textId="5C2CEFD5" w:rsidR="00AA290C" w:rsidRDefault="00AA290C"/>
    <w:p w14:paraId="42F99AEA" w14:textId="77777777" w:rsidR="00AA290C" w:rsidRDefault="00AA290C"/>
    <w:tbl>
      <w:tblPr>
        <w:tblStyle w:val="TableGrid"/>
        <w:tblW w:w="0" w:type="auto"/>
        <w:tblCellMar>
          <w:top w:w="108" w:type="dxa"/>
          <w:bottom w:w="108" w:type="dxa"/>
        </w:tblCellMar>
        <w:tblLook w:val="04A0" w:firstRow="1" w:lastRow="0" w:firstColumn="1" w:lastColumn="0" w:noHBand="0" w:noVBand="1"/>
      </w:tblPr>
      <w:tblGrid>
        <w:gridCol w:w="1657"/>
        <w:gridCol w:w="4696"/>
        <w:gridCol w:w="7630"/>
        <w:gridCol w:w="1405"/>
      </w:tblGrid>
      <w:tr w:rsidR="00E2652A" w:rsidRPr="00FD4286" w14:paraId="30F2F648" w14:textId="77777777" w:rsidTr="0043302E">
        <w:tc>
          <w:tcPr>
            <w:tcW w:w="1657" w:type="dxa"/>
          </w:tcPr>
          <w:p w14:paraId="044585B0" w14:textId="1F409033" w:rsidR="00AF4F8D" w:rsidRPr="00FD4286" w:rsidRDefault="009436A1" w:rsidP="000B2830">
            <w:pPr>
              <w:spacing w:line="360" w:lineRule="auto"/>
              <w:rPr>
                <w:rFonts w:cs="Arial"/>
                <w:sz w:val="18"/>
                <w:szCs w:val="18"/>
              </w:rPr>
            </w:pPr>
            <w:r w:rsidRPr="00FD4286">
              <w:rPr>
                <w:rFonts w:cs="Arial"/>
                <w:sz w:val="18"/>
                <w:szCs w:val="18"/>
              </w:rPr>
              <w:lastRenderedPageBreak/>
              <w:t>KM0</w:t>
            </w:r>
            <w:r w:rsidR="00B00B47">
              <w:rPr>
                <w:rFonts w:cs="Arial"/>
                <w:sz w:val="18"/>
                <w:szCs w:val="18"/>
              </w:rPr>
              <w:t>2</w:t>
            </w:r>
            <w:r w:rsidRPr="00FD4286">
              <w:rPr>
                <w:rFonts w:cs="Arial"/>
                <w:sz w:val="18"/>
                <w:szCs w:val="18"/>
              </w:rPr>
              <w:t xml:space="preserve"> IAC0105</w:t>
            </w:r>
          </w:p>
        </w:tc>
        <w:tc>
          <w:tcPr>
            <w:tcW w:w="4696" w:type="dxa"/>
          </w:tcPr>
          <w:p w14:paraId="7A265460" w14:textId="0DB65905" w:rsidR="00AF4F8D" w:rsidRPr="00FD4286" w:rsidRDefault="009436A1" w:rsidP="000B2830">
            <w:pPr>
              <w:pStyle w:val="ListParagraph"/>
              <w:numPr>
                <w:ilvl w:val="0"/>
                <w:numId w:val="1"/>
              </w:numPr>
              <w:spacing w:line="360" w:lineRule="auto"/>
              <w:contextualSpacing w:val="0"/>
              <w:rPr>
                <w:rFonts w:cs="Arial"/>
                <w:sz w:val="18"/>
                <w:szCs w:val="18"/>
              </w:rPr>
            </w:pPr>
            <w:r w:rsidRPr="00FD4286">
              <w:rPr>
                <w:rFonts w:cs="Arial"/>
                <w:sz w:val="18"/>
                <w:szCs w:val="18"/>
              </w:rPr>
              <w:t>Describe the lines of communication in a retail chain store organisation</w:t>
            </w:r>
          </w:p>
        </w:tc>
        <w:tc>
          <w:tcPr>
            <w:tcW w:w="7630" w:type="dxa"/>
          </w:tcPr>
          <w:p w14:paraId="49877BDE" w14:textId="30DC3C12" w:rsidR="00AF4F8D" w:rsidRDefault="009436A1" w:rsidP="000B2830">
            <w:pPr>
              <w:spacing w:line="360" w:lineRule="auto"/>
              <w:ind w:left="360"/>
              <w:rPr>
                <w:rFonts w:cs="Arial"/>
                <w:sz w:val="18"/>
                <w:szCs w:val="18"/>
              </w:rPr>
            </w:pPr>
            <w:r w:rsidRPr="00FD4286">
              <w:rPr>
                <w:rFonts w:cs="Arial"/>
                <w:sz w:val="18"/>
                <w:szCs w:val="18"/>
              </w:rPr>
              <w:t>Example (diagram not required as part of the answer, but answer must refer to upwards and downwards communication</w:t>
            </w:r>
            <w:r w:rsidR="00AA290C">
              <w:rPr>
                <w:rFonts w:cs="Arial"/>
                <w:sz w:val="18"/>
                <w:szCs w:val="18"/>
              </w:rPr>
              <w:t>)</w:t>
            </w:r>
          </w:p>
          <w:p w14:paraId="5CDD4CE8" w14:textId="77777777" w:rsidR="00AA290C" w:rsidRPr="00FD4286" w:rsidRDefault="00AA290C" w:rsidP="000B2830">
            <w:pPr>
              <w:spacing w:line="360" w:lineRule="auto"/>
              <w:ind w:left="360"/>
              <w:rPr>
                <w:rFonts w:cs="Arial"/>
                <w:sz w:val="18"/>
                <w:szCs w:val="18"/>
              </w:rPr>
            </w:pPr>
          </w:p>
          <w:p w14:paraId="2B7FE3DB" w14:textId="6DA7D846" w:rsidR="009436A1" w:rsidRPr="00FD4286" w:rsidRDefault="009436A1" w:rsidP="000B2830">
            <w:pPr>
              <w:spacing w:line="360" w:lineRule="auto"/>
              <w:ind w:left="360"/>
              <w:rPr>
                <w:rFonts w:cs="Arial"/>
                <w:sz w:val="18"/>
                <w:szCs w:val="18"/>
              </w:rPr>
            </w:pPr>
            <w:r w:rsidRPr="00FD4286">
              <w:rPr>
                <w:noProof/>
                <w:sz w:val="18"/>
                <w:szCs w:val="18"/>
              </w:rPr>
              <w:drawing>
                <wp:inline distT="0" distB="0" distL="0" distR="0" wp14:anchorId="5B20F375" wp14:editId="1A28BD6D">
                  <wp:extent cx="3963155" cy="2436906"/>
                  <wp:effectExtent l="0" t="0" r="0" b="1905"/>
                  <wp:docPr id="802" name="Picture 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975031" cy="2444208"/>
                          </a:xfrm>
                          <a:prstGeom prst="rect">
                            <a:avLst/>
                          </a:prstGeom>
                          <a:noFill/>
                          <a:ln>
                            <a:noFill/>
                          </a:ln>
                        </pic:spPr>
                      </pic:pic>
                    </a:graphicData>
                  </a:graphic>
                </wp:inline>
              </w:drawing>
            </w:r>
          </w:p>
        </w:tc>
        <w:tc>
          <w:tcPr>
            <w:tcW w:w="1405" w:type="dxa"/>
          </w:tcPr>
          <w:p w14:paraId="6455217F" w14:textId="5F0A6E6E" w:rsidR="00AF4F8D" w:rsidRPr="00FD4286" w:rsidRDefault="009436A1" w:rsidP="00AA290C">
            <w:pPr>
              <w:spacing w:line="360" w:lineRule="auto"/>
              <w:jc w:val="center"/>
              <w:rPr>
                <w:rFonts w:cs="Arial"/>
                <w:sz w:val="18"/>
                <w:szCs w:val="18"/>
              </w:rPr>
            </w:pPr>
            <w:r w:rsidRPr="00FD4286">
              <w:rPr>
                <w:rFonts w:cs="Arial"/>
                <w:sz w:val="18"/>
                <w:szCs w:val="18"/>
              </w:rPr>
              <w:t>6</w:t>
            </w:r>
          </w:p>
        </w:tc>
      </w:tr>
      <w:tr w:rsidR="00E2652A" w:rsidRPr="00FD4286" w14:paraId="4CDBB7D0" w14:textId="77777777" w:rsidTr="0043302E">
        <w:tc>
          <w:tcPr>
            <w:tcW w:w="1657" w:type="dxa"/>
          </w:tcPr>
          <w:p w14:paraId="20172C8A" w14:textId="1E1416E9" w:rsidR="00AF4F8D" w:rsidRPr="00FD4286" w:rsidRDefault="009436A1" w:rsidP="000B2830">
            <w:pPr>
              <w:spacing w:line="360" w:lineRule="auto"/>
              <w:rPr>
                <w:rFonts w:cs="Arial"/>
                <w:sz w:val="18"/>
                <w:szCs w:val="18"/>
              </w:rPr>
            </w:pPr>
            <w:r w:rsidRPr="00FD4286">
              <w:rPr>
                <w:rFonts w:cs="Arial"/>
                <w:sz w:val="18"/>
                <w:szCs w:val="18"/>
              </w:rPr>
              <w:t>KM0</w:t>
            </w:r>
            <w:r w:rsidR="00B00B47">
              <w:rPr>
                <w:rFonts w:cs="Arial"/>
                <w:sz w:val="18"/>
                <w:szCs w:val="18"/>
              </w:rPr>
              <w:t>2</w:t>
            </w:r>
            <w:r w:rsidRPr="00FD4286">
              <w:rPr>
                <w:rFonts w:cs="Arial"/>
                <w:sz w:val="18"/>
                <w:szCs w:val="18"/>
              </w:rPr>
              <w:t xml:space="preserve"> IAC0106</w:t>
            </w:r>
          </w:p>
        </w:tc>
        <w:tc>
          <w:tcPr>
            <w:tcW w:w="4696" w:type="dxa"/>
          </w:tcPr>
          <w:p w14:paraId="3414725D" w14:textId="16E38652" w:rsidR="00AF4F8D" w:rsidRPr="00FD4286" w:rsidRDefault="000A437F" w:rsidP="000B2830">
            <w:pPr>
              <w:pStyle w:val="ListParagraph"/>
              <w:numPr>
                <w:ilvl w:val="0"/>
                <w:numId w:val="1"/>
              </w:numPr>
              <w:spacing w:line="360" w:lineRule="auto"/>
              <w:contextualSpacing w:val="0"/>
              <w:rPr>
                <w:rFonts w:cs="Arial"/>
                <w:sz w:val="18"/>
                <w:szCs w:val="18"/>
              </w:rPr>
            </w:pPr>
            <w:r w:rsidRPr="00FD4286">
              <w:rPr>
                <w:rFonts w:cs="Arial"/>
                <w:sz w:val="18"/>
                <w:szCs w:val="18"/>
              </w:rPr>
              <w:t>List and describe 3 strategies for internal communication in a retail chain store organisation</w:t>
            </w:r>
          </w:p>
        </w:tc>
        <w:tc>
          <w:tcPr>
            <w:tcW w:w="7630" w:type="dxa"/>
          </w:tcPr>
          <w:p w14:paraId="1627B6FB" w14:textId="43F89FC4" w:rsidR="001F280F" w:rsidRDefault="000A437F" w:rsidP="000B2830">
            <w:pPr>
              <w:spacing w:line="360" w:lineRule="auto"/>
              <w:rPr>
                <w:rFonts w:cs="Arial"/>
                <w:sz w:val="18"/>
                <w:szCs w:val="18"/>
              </w:rPr>
            </w:pPr>
            <w:r w:rsidRPr="00FD4286">
              <w:rPr>
                <w:rFonts w:cs="Arial"/>
                <w:sz w:val="18"/>
                <w:szCs w:val="18"/>
              </w:rPr>
              <w:t>Learners must list and describe three strategies.</w:t>
            </w:r>
          </w:p>
          <w:p w14:paraId="3415FED1" w14:textId="77777777" w:rsidR="000B2830" w:rsidRPr="00FD4286" w:rsidRDefault="000B2830" w:rsidP="000B2830">
            <w:pPr>
              <w:spacing w:line="360" w:lineRule="auto"/>
              <w:rPr>
                <w:rFonts w:cs="Arial"/>
                <w:sz w:val="18"/>
                <w:szCs w:val="18"/>
              </w:rPr>
            </w:pPr>
          </w:p>
          <w:tbl>
            <w:tblPr>
              <w:tblStyle w:val="TableGrid"/>
              <w:tblW w:w="0" w:type="auto"/>
              <w:tblCellMar>
                <w:top w:w="108" w:type="dxa"/>
                <w:bottom w:w="108" w:type="dxa"/>
              </w:tblCellMar>
              <w:tblLook w:val="04A0" w:firstRow="1" w:lastRow="0" w:firstColumn="1" w:lastColumn="0" w:noHBand="0" w:noVBand="1"/>
            </w:tblPr>
            <w:tblGrid>
              <w:gridCol w:w="2764"/>
              <w:gridCol w:w="4640"/>
            </w:tblGrid>
            <w:tr w:rsidR="000A437F" w:rsidRPr="00FD4286" w14:paraId="40D2850D" w14:textId="77777777" w:rsidTr="000B2830">
              <w:tc>
                <w:tcPr>
                  <w:tcW w:w="3246" w:type="dxa"/>
                  <w:shd w:val="clear" w:color="auto" w:fill="auto"/>
                </w:tcPr>
                <w:p w14:paraId="119E910A" w14:textId="77777777" w:rsidR="000A437F" w:rsidRPr="00FD4286" w:rsidRDefault="000A437F" w:rsidP="000B2830">
                  <w:pPr>
                    <w:spacing w:line="360" w:lineRule="auto"/>
                    <w:rPr>
                      <w:sz w:val="18"/>
                      <w:szCs w:val="18"/>
                      <w:lang w:eastAsia="en-GB"/>
                    </w:rPr>
                  </w:pPr>
                  <w:r w:rsidRPr="00FD4286">
                    <w:rPr>
                      <w:sz w:val="18"/>
                      <w:szCs w:val="18"/>
                      <w:lang w:eastAsia="en-GB"/>
                    </w:rPr>
                    <w:t>Personalised pre-shift meetings</w:t>
                  </w:r>
                </w:p>
              </w:tc>
              <w:tc>
                <w:tcPr>
                  <w:tcW w:w="5750" w:type="dxa"/>
                  <w:shd w:val="clear" w:color="auto" w:fill="auto"/>
                </w:tcPr>
                <w:p w14:paraId="0B2EDD7D" w14:textId="4ADD5EE2" w:rsidR="000A437F" w:rsidRDefault="000A437F" w:rsidP="0043302E">
                  <w:pPr>
                    <w:spacing w:after="120" w:line="360" w:lineRule="auto"/>
                    <w:rPr>
                      <w:sz w:val="18"/>
                      <w:szCs w:val="18"/>
                    </w:rPr>
                  </w:pPr>
                  <w:r w:rsidRPr="00FD4286">
                    <w:rPr>
                      <w:sz w:val="18"/>
                      <w:szCs w:val="18"/>
                    </w:rPr>
                    <w:t xml:space="preserve">Pre-shift meetings give retail chain store managers an opportunity to update employees on changes, remind them about important information, and assign specific tasks. </w:t>
                  </w:r>
                </w:p>
                <w:p w14:paraId="1FF3C85F" w14:textId="429C5751" w:rsidR="000A437F" w:rsidRDefault="000A437F" w:rsidP="0043302E">
                  <w:pPr>
                    <w:spacing w:after="120" w:line="360" w:lineRule="auto"/>
                    <w:rPr>
                      <w:sz w:val="18"/>
                      <w:szCs w:val="18"/>
                    </w:rPr>
                  </w:pPr>
                  <w:r w:rsidRPr="00FD4286">
                    <w:rPr>
                      <w:sz w:val="18"/>
                      <w:szCs w:val="18"/>
                    </w:rPr>
                    <w:t xml:space="preserve">Such meetings should never take longer than three or four minutes. That short time can be used effectively to update employees, clear up confusion, and prepare everyone for a successful day. </w:t>
                  </w:r>
                </w:p>
                <w:p w14:paraId="665AB4AF" w14:textId="77777777" w:rsidR="000A437F" w:rsidRPr="00FD4286" w:rsidRDefault="000A437F" w:rsidP="000B2830">
                  <w:pPr>
                    <w:spacing w:line="360" w:lineRule="auto"/>
                    <w:rPr>
                      <w:sz w:val="18"/>
                      <w:szCs w:val="18"/>
                      <w:lang w:eastAsia="en-GB"/>
                    </w:rPr>
                  </w:pPr>
                  <w:r w:rsidRPr="00FD4286">
                    <w:rPr>
                      <w:sz w:val="18"/>
                      <w:szCs w:val="18"/>
                    </w:rPr>
                    <w:t xml:space="preserve">Whenever possible, make your pre-shift meetings one-on-one, or in a large store, no more than five employees. This ensures that you and the employees have a real conversation where they are able to ask </w:t>
                  </w:r>
                  <w:r w:rsidRPr="00FD4286">
                    <w:rPr>
                      <w:sz w:val="18"/>
                      <w:szCs w:val="18"/>
                    </w:rPr>
                    <w:lastRenderedPageBreak/>
                    <w:t xml:space="preserve">questions, clarify concerns, and raise any of their own issues. </w:t>
                  </w:r>
                </w:p>
              </w:tc>
            </w:tr>
            <w:tr w:rsidR="000A437F" w:rsidRPr="00FD4286" w14:paraId="02CC8F66" w14:textId="77777777" w:rsidTr="000B2830">
              <w:tc>
                <w:tcPr>
                  <w:tcW w:w="3246" w:type="dxa"/>
                  <w:shd w:val="clear" w:color="auto" w:fill="auto"/>
                </w:tcPr>
                <w:p w14:paraId="674717A4" w14:textId="77777777" w:rsidR="000A437F" w:rsidRPr="00FD4286" w:rsidRDefault="000A437F" w:rsidP="000B2830">
                  <w:pPr>
                    <w:spacing w:line="360" w:lineRule="auto"/>
                    <w:rPr>
                      <w:sz w:val="18"/>
                      <w:szCs w:val="18"/>
                      <w:lang w:eastAsia="en-GB"/>
                    </w:rPr>
                  </w:pPr>
                  <w:r w:rsidRPr="00FD4286">
                    <w:rPr>
                      <w:sz w:val="18"/>
                      <w:szCs w:val="18"/>
                      <w:lang w:eastAsia="en-GB"/>
                    </w:rPr>
                    <w:lastRenderedPageBreak/>
                    <w:t>Written updates</w:t>
                  </w:r>
                </w:p>
              </w:tc>
              <w:tc>
                <w:tcPr>
                  <w:tcW w:w="5750" w:type="dxa"/>
                  <w:shd w:val="clear" w:color="auto" w:fill="auto"/>
                </w:tcPr>
                <w:p w14:paraId="2D62D934" w14:textId="4C100ABA" w:rsidR="000A437F" w:rsidRDefault="000A437F" w:rsidP="0043302E">
                  <w:pPr>
                    <w:spacing w:after="120" w:line="360" w:lineRule="auto"/>
                    <w:rPr>
                      <w:sz w:val="18"/>
                      <w:szCs w:val="18"/>
                    </w:rPr>
                  </w:pPr>
                  <w:r w:rsidRPr="00FD4286">
                    <w:rPr>
                      <w:sz w:val="18"/>
                      <w:szCs w:val="18"/>
                    </w:rPr>
                    <w:t xml:space="preserve">In addition to pre-shift meetings, the retail chain store manager should issue workplace changes, current promotions, and any other news in writing. </w:t>
                  </w:r>
                </w:p>
                <w:p w14:paraId="44336593" w14:textId="77777777" w:rsidR="000A437F" w:rsidRPr="00FD4286" w:rsidRDefault="000A437F" w:rsidP="000B2830">
                  <w:pPr>
                    <w:spacing w:line="360" w:lineRule="auto"/>
                    <w:rPr>
                      <w:sz w:val="18"/>
                      <w:szCs w:val="18"/>
                    </w:rPr>
                  </w:pPr>
                  <w:r w:rsidRPr="00FD4286">
                    <w:rPr>
                      <w:sz w:val="18"/>
                      <w:szCs w:val="18"/>
                    </w:rPr>
                    <w:t xml:space="preserve">Verbal transfer of information is a great way to get employees excited and gives them a chance to ask questions, but written documents to which employees can reference later, is an effective way to make sure information is not forgotten or misremembered. </w:t>
                  </w:r>
                </w:p>
              </w:tc>
            </w:tr>
            <w:tr w:rsidR="000A437F" w:rsidRPr="00FD4286" w14:paraId="2A32B61C" w14:textId="77777777" w:rsidTr="000B2830">
              <w:tc>
                <w:tcPr>
                  <w:tcW w:w="3246" w:type="dxa"/>
                  <w:shd w:val="clear" w:color="auto" w:fill="auto"/>
                </w:tcPr>
                <w:p w14:paraId="7CA5EB1B" w14:textId="77777777" w:rsidR="000A437F" w:rsidRPr="00FD4286" w:rsidRDefault="000A437F" w:rsidP="000B2830">
                  <w:pPr>
                    <w:spacing w:line="360" w:lineRule="auto"/>
                    <w:rPr>
                      <w:sz w:val="18"/>
                      <w:szCs w:val="18"/>
                      <w:lang w:eastAsia="en-GB"/>
                    </w:rPr>
                  </w:pPr>
                  <w:r w:rsidRPr="00FD4286">
                    <w:rPr>
                      <w:sz w:val="18"/>
                      <w:szCs w:val="18"/>
                      <w:lang w:eastAsia="en-GB"/>
                    </w:rPr>
                    <w:t>Implement technology</w:t>
                  </w:r>
                </w:p>
              </w:tc>
              <w:tc>
                <w:tcPr>
                  <w:tcW w:w="5750" w:type="dxa"/>
                  <w:shd w:val="clear" w:color="auto" w:fill="auto"/>
                </w:tcPr>
                <w:p w14:paraId="04396DB7" w14:textId="77777777" w:rsidR="000A437F" w:rsidRPr="00FD4286" w:rsidRDefault="000A437F" w:rsidP="000B2830">
                  <w:pPr>
                    <w:spacing w:line="360" w:lineRule="auto"/>
                    <w:rPr>
                      <w:sz w:val="18"/>
                      <w:szCs w:val="18"/>
                    </w:rPr>
                  </w:pPr>
                  <w:r w:rsidRPr="00FD4286">
                    <w:rPr>
                      <w:sz w:val="18"/>
                      <w:szCs w:val="18"/>
                    </w:rPr>
                    <w:t>Use collaboration tools to let employees enjoy a constant connection, such as accessing work schedules, posting questions, sharing successes, finding details for customers and submitting leave forms.</w:t>
                  </w:r>
                </w:p>
              </w:tc>
            </w:tr>
            <w:tr w:rsidR="000A437F" w:rsidRPr="00FD4286" w14:paraId="3A4558C1" w14:textId="77777777" w:rsidTr="000B2830">
              <w:tc>
                <w:tcPr>
                  <w:tcW w:w="3246" w:type="dxa"/>
                  <w:shd w:val="clear" w:color="auto" w:fill="auto"/>
                </w:tcPr>
                <w:p w14:paraId="76812596" w14:textId="77777777" w:rsidR="000A437F" w:rsidRPr="00FD4286" w:rsidRDefault="000A437F" w:rsidP="000B2830">
                  <w:pPr>
                    <w:spacing w:line="360" w:lineRule="auto"/>
                    <w:rPr>
                      <w:sz w:val="18"/>
                      <w:szCs w:val="18"/>
                      <w:lang w:eastAsia="en-GB"/>
                    </w:rPr>
                  </w:pPr>
                  <w:r w:rsidRPr="00FD4286">
                    <w:rPr>
                      <w:sz w:val="18"/>
                      <w:szCs w:val="18"/>
                      <w:lang w:eastAsia="en-GB"/>
                    </w:rPr>
                    <w:t>Use the right communication channel</w:t>
                  </w:r>
                </w:p>
              </w:tc>
              <w:tc>
                <w:tcPr>
                  <w:tcW w:w="5750" w:type="dxa"/>
                  <w:shd w:val="clear" w:color="auto" w:fill="auto"/>
                </w:tcPr>
                <w:p w14:paraId="538BEE64" w14:textId="078CAC41" w:rsidR="000A437F" w:rsidRPr="00FD4286" w:rsidRDefault="000A437F" w:rsidP="000B2830">
                  <w:pPr>
                    <w:spacing w:line="360" w:lineRule="auto"/>
                    <w:rPr>
                      <w:sz w:val="18"/>
                      <w:szCs w:val="18"/>
                    </w:rPr>
                  </w:pPr>
                  <w:r w:rsidRPr="00FD4286">
                    <w:rPr>
                      <w:sz w:val="18"/>
                      <w:szCs w:val="18"/>
                    </w:rPr>
                    <w:t xml:space="preserve">Instead of focusing communications on one channel, target it to any of the channels that the employees actually like to use. If some of your employees seldom use email, it does not make sense to send them critical information by email. In such cases, two-way SMSs, the company web portal or WhatsApp could be a far more effective way to reach them. </w:t>
                  </w:r>
                </w:p>
              </w:tc>
            </w:tr>
          </w:tbl>
          <w:p w14:paraId="0F743786" w14:textId="75A6AC2A" w:rsidR="000A437F" w:rsidRPr="00FD4286" w:rsidRDefault="000A437F" w:rsidP="000B2830">
            <w:pPr>
              <w:spacing w:line="360" w:lineRule="auto"/>
              <w:ind w:left="360"/>
              <w:rPr>
                <w:rFonts w:cs="Arial"/>
                <w:sz w:val="18"/>
                <w:szCs w:val="18"/>
              </w:rPr>
            </w:pPr>
          </w:p>
        </w:tc>
        <w:tc>
          <w:tcPr>
            <w:tcW w:w="1405" w:type="dxa"/>
          </w:tcPr>
          <w:p w14:paraId="7882CC12" w14:textId="128EF282" w:rsidR="00AF4F8D" w:rsidRPr="00FD4286" w:rsidRDefault="000A437F" w:rsidP="00AA290C">
            <w:pPr>
              <w:spacing w:line="360" w:lineRule="auto"/>
              <w:jc w:val="center"/>
              <w:rPr>
                <w:rFonts w:cs="Arial"/>
                <w:sz w:val="18"/>
                <w:szCs w:val="18"/>
              </w:rPr>
            </w:pPr>
            <w:r w:rsidRPr="00FD4286">
              <w:rPr>
                <w:rFonts w:cs="Arial"/>
                <w:sz w:val="18"/>
                <w:szCs w:val="18"/>
              </w:rPr>
              <w:lastRenderedPageBreak/>
              <w:t>6</w:t>
            </w:r>
          </w:p>
        </w:tc>
      </w:tr>
      <w:tr w:rsidR="00E2652A" w:rsidRPr="00FD4286" w14:paraId="1DA90023" w14:textId="77777777" w:rsidTr="0043302E">
        <w:tc>
          <w:tcPr>
            <w:tcW w:w="1657" w:type="dxa"/>
          </w:tcPr>
          <w:p w14:paraId="0FBCA226" w14:textId="6D97EC19" w:rsidR="001F280F" w:rsidRPr="00FD4286" w:rsidRDefault="000A437F" w:rsidP="000B2830">
            <w:pPr>
              <w:spacing w:line="360" w:lineRule="auto"/>
              <w:rPr>
                <w:rFonts w:cs="Arial"/>
                <w:sz w:val="18"/>
                <w:szCs w:val="18"/>
              </w:rPr>
            </w:pPr>
            <w:r w:rsidRPr="00FD4286">
              <w:rPr>
                <w:rFonts w:cs="Arial"/>
                <w:sz w:val="18"/>
                <w:szCs w:val="18"/>
              </w:rPr>
              <w:t>KM0</w:t>
            </w:r>
            <w:r w:rsidR="00B00B47">
              <w:rPr>
                <w:rFonts w:cs="Arial"/>
                <w:sz w:val="18"/>
                <w:szCs w:val="18"/>
              </w:rPr>
              <w:t>2</w:t>
            </w:r>
            <w:r w:rsidRPr="00FD4286">
              <w:rPr>
                <w:rFonts w:cs="Arial"/>
                <w:sz w:val="18"/>
                <w:szCs w:val="18"/>
              </w:rPr>
              <w:t xml:space="preserve"> IAC0106</w:t>
            </w:r>
          </w:p>
        </w:tc>
        <w:tc>
          <w:tcPr>
            <w:tcW w:w="4696" w:type="dxa"/>
          </w:tcPr>
          <w:p w14:paraId="52A54832" w14:textId="73DF595B" w:rsidR="001F280F" w:rsidRPr="00FD4286" w:rsidRDefault="000A437F" w:rsidP="000B2830">
            <w:pPr>
              <w:pStyle w:val="ListParagraph"/>
              <w:numPr>
                <w:ilvl w:val="0"/>
                <w:numId w:val="1"/>
              </w:numPr>
              <w:spacing w:line="360" w:lineRule="auto"/>
              <w:contextualSpacing w:val="0"/>
              <w:rPr>
                <w:rFonts w:cs="Arial"/>
                <w:sz w:val="18"/>
                <w:szCs w:val="18"/>
              </w:rPr>
            </w:pPr>
            <w:r w:rsidRPr="00FD4286">
              <w:rPr>
                <w:rFonts w:cs="Arial"/>
                <w:sz w:val="18"/>
                <w:szCs w:val="18"/>
              </w:rPr>
              <w:t>List 5 types of external communication for a retail chain store organisation</w:t>
            </w:r>
          </w:p>
        </w:tc>
        <w:tc>
          <w:tcPr>
            <w:tcW w:w="7630" w:type="dxa"/>
          </w:tcPr>
          <w:p w14:paraId="4BA08846" w14:textId="3D5AD168" w:rsidR="001F280F" w:rsidRPr="00FD4286" w:rsidRDefault="000A437F" w:rsidP="000B2830">
            <w:pPr>
              <w:spacing w:after="120" w:line="360" w:lineRule="auto"/>
              <w:rPr>
                <w:rFonts w:cs="Arial"/>
                <w:sz w:val="18"/>
                <w:szCs w:val="18"/>
              </w:rPr>
            </w:pPr>
            <w:r w:rsidRPr="00FD4286">
              <w:rPr>
                <w:rFonts w:cs="Arial"/>
                <w:sz w:val="18"/>
                <w:szCs w:val="18"/>
              </w:rPr>
              <w:t>5 of the foll</w:t>
            </w:r>
            <w:r w:rsidR="00B00B47">
              <w:rPr>
                <w:rFonts w:cs="Arial"/>
                <w:sz w:val="18"/>
                <w:szCs w:val="18"/>
              </w:rPr>
              <w:t>o</w:t>
            </w:r>
            <w:r w:rsidRPr="00FD4286">
              <w:rPr>
                <w:rFonts w:cs="Arial"/>
                <w:sz w:val="18"/>
                <w:szCs w:val="18"/>
              </w:rPr>
              <w:t>wing:</w:t>
            </w:r>
          </w:p>
          <w:p w14:paraId="6898BA79" w14:textId="77777777" w:rsidR="000A437F" w:rsidRPr="00FD4286" w:rsidRDefault="000A437F" w:rsidP="000B2830">
            <w:pPr>
              <w:pStyle w:val="ListParagraph"/>
              <w:numPr>
                <w:ilvl w:val="0"/>
                <w:numId w:val="4"/>
              </w:numPr>
              <w:spacing w:after="120" w:line="360" w:lineRule="auto"/>
              <w:ind w:left="360"/>
              <w:contextualSpacing w:val="0"/>
              <w:jc w:val="both"/>
              <w:rPr>
                <w:sz w:val="18"/>
                <w:szCs w:val="18"/>
                <w:lang w:eastAsia="en-GB"/>
              </w:rPr>
            </w:pPr>
            <w:r w:rsidRPr="00FD4286">
              <w:rPr>
                <w:i/>
                <w:iCs/>
                <w:sz w:val="18"/>
                <w:szCs w:val="18"/>
                <w:lang w:eastAsia="en-GB"/>
              </w:rPr>
              <w:t>Online marketing</w:t>
            </w:r>
            <w:r w:rsidRPr="00FD4286">
              <w:rPr>
                <w:sz w:val="18"/>
                <w:szCs w:val="18"/>
                <w:lang w:eastAsia="en-GB"/>
              </w:rPr>
              <w:t xml:space="preserve">: Web site, social media, email blasts, etc. </w:t>
            </w:r>
          </w:p>
          <w:p w14:paraId="46369404" w14:textId="77777777" w:rsidR="000A437F" w:rsidRPr="00FD4286" w:rsidRDefault="000A437F" w:rsidP="000B2830">
            <w:pPr>
              <w:pStyle w:val="ListParagraph"/>
              <w:numPr>
                <w:ilvl w:val="0"/>
                <w:numId w:val="4"/>
              </w:numPr>
              <w:spacing w:after="120" w:line="360" w:lineRule="auto"/>
              <w:ind w:left="360"/>
              <w:contextualSpacing w:val="0"/>
              <w:jc w:val="both"/>
              <w:rPr>
                <w:sz w:val="18"/>
                <w:szCs w:val="18"/>
                <w:lang w:eastAsia="en-GB"/>
              </w:rPr>
            </w:pPr>
            <w:r w:rsidRPr="00FD4286">
              <w:rPr>
                <w:i/>
                <w:iCs/>
                <w:sz w:val="18"/>
                <w:szCs w:val="18"/>
                <w:lang w:eastAsia="en-GB"/>
              </w:rPr>
              <w:t>Sales promotions:</w:t>
            </w:r>
            <w:r w:rsidRPr="00FD4286">
              <w:rPr>
                <w:sz w:val="18"/>
                <w:szCs w:val="18"/>
                <w:lang w:eastAsia="en-GB"/>
              </w:rPr>
              <w:t xml:space="preserve"> Seasonal sales like Halloween, Valentine's Day, etc. </w:t>
            </w:r>
          </w:p>
          <w:p w14:paraId="36D9320C" w14:textId="77777777" w:rsidR="000A437F" w:rsidRPr="00FD4286" w:rsidRDefault="000A437F" w:rsidP="000B2830">
            <w:pPr>
              <w:pStyle w:val="ListParagraph"/>
              <w:numPr>
                <w:ilvl w:val="0"/>
                <w:numId w:val="4"/>
              </w:numPr>
              <w:spacing w:after="120" w:line="360" w:lineRule="auto"/>
              <w:ind w:left="360"/>
              <w:contextualSpacing w:val="0"/>
              <w:jc w:val="both"/>
              <w:rPr>
                <w:sz w:val="18"/>
                <w:szCs w:val="18"/>
                <w:lang w:eastAsia="en-GB"/>
              </w:rPr>
            </w:pPr>
            <w:r w:rsidRPr="00FD4286">
              <w:rPr>
                <w:i/>
                <w:iCs/>
                <w:sz w:val="18"/>
                <w:szCs w:val="18"/>
                <w:lang w:eastAsia="en-GB"/>
              </w:rPr>
              <w:t>Personal selling</w:t>
            </w:r>
            <w:r w:rsidRPr="00FD4286">
              <w:rPr>
                <w:sz w:val="18"/>
                <w:szCs w:val="18"/>
                <w:lang w:eastAsia="en-GB"/>
              </w:rPr>
              <w:t xml:space="preserve">: Sales staff can be a powerful tool in boosting marketing objectives. </w:t>
            </w:r>
          </w:p>
          <w:p w14:paraId="4561D2F9" w14:textId="77777777" w:rsidR="000A437F" w:rsidRPr="00FD4286" w:rsidRDefault="000A437F" w:rsidP="000B2830">
            <w:pPr>
              <w:pStyle w:val="ListParagraph"/>
              <w:numPr>
                <w:ilvl w:val="0"/>
                <w:numId w:val="4"/>
              </w:numPr>
              <w:spacing w:after="120" w:line="360" w:lineRule="auto"/>
              <w:ind w:left="360"/>
              <w:contextualSpacing w:val="0"/>
              <w:jc w:val="both"/>
              <w:rPr>
                <w:sz w:val="18"/>
                <w:szCs w:val="18"/>
                <w:lang w:eastAsia="en-GB"/>
              </w:rPr>
            </w:pPr>
            <w:r w:rsidRPr="00FD4286">
              <w:rPr>
                <w:i/>
                <w:iCs/>
                <w:sz w:val="18"/>
                <w:szCs w:val="18"/>
                <w:lang w:eastAsia="en-GB"/>
              </w:rPr>
              <w:lastRenderedPageBreak/>
              <w:t>Public relations</w:t>
            </w:r>
            <w:r w:rsidRPr="00FD4286">
              <w:rPr>
                <w:sz w:val="18"/>
                <w:szCs w:val="18"/>
                <w:lang w:eastAsia="en-GB"/>
              </w:rPr>
              <w:t xml:space="preserve">: Press releases, newspaper stories, etc. </w:t>
            </w:r>
          </w:p>
          <w:p w14:paraId="54E7616A" w14:textId="77777777" w:rsidR="000A437F" w:rsidRPr="00FD4286" w:rsidRDefault="000A437F" w:rsidP="000B2830">
            <w:pPr>
              <w:pStyle w:val="ListParagraph"/>
              <w:numPr>
                <w:ilvl w:val="0"/>
                <w:numId w:val="4"/>
              </w:numPr>
              <w:spacing w:after="120" w:line="360" w:lineRule="auto"/>
              <w:ind w:left="360"/>
              <w:contextualSpacing w:val="0"/>
              <w:jc w:val="both"/>
              <w:rPr>
                <w:sz w:val="18"/>
                <w:szCs w:val="18"/>
                <w:lang w:eastAsia="en-GB"/>
              </w:rPr>
            </w:pPr>
            <w:r w:rsidRPr="00FD4286">
              <w:rPr>
                <w:i/>
                <w:iCs/>
                <w:sz w:val="18"/>
                <w:szCs w:val="18"/>
                <w:lang w:eastAsia="en-GB"/>
              </w:rPr>
              <w:t>Advertising</w:t>
            </w:r>
            <w:r w:rsidRPr="00FD4286">
              <w:rPr>
                <w:sz w:val="18"/>
                <w:szCs w:val="18"/>
                <w:lang w:eastAsia="en-GB"/>
              </w:rPr>
              <w:t xml:space="preserve">: Print, social media, billboards, commercials, etc. </w:t>
            </w:r>
          </w:p>
          <w:p w14:paraId="4B90F9DF" w14:textId="77777777" w:rsidR="000A437F" w:rsidRPr="00FD4286" w:rsidRDefault="000A437F" w:rsidP="000B2830">
            <w:pPr>
              <w:pStyle w:val="ListParagraph"/>
              <w:numPr>
                <w:ilvl w:val="0"/>
                <w:numId w:val="3"/>
              </w:numPr>
              <w:spacing w:after="120" w:line="360" w:lineRule="auto"/>
              <w:ind w:left="360"/>
              <w:contextualSpacing w:val="0"/>
              <w:jc w:val="both"/>
              <w:rPr>
                <w:sz w:val="18"/>
                <w:szCs w:val="18"/>
                <w:lang w:eastAsia="en-GB"/>
              </w:rPr>
            </w:pPr>
            <w:r w:rsidRPr="00FD4286">
              <w:rPr>
                <w:sz w:val="18"/>
                <w:szCs w:val="18"/>
                <w:lang w:eastAsia="en-GB"/>
              </w:rPr>
              <w:t xml:space="preserve">Responses to customers – by telephone, by correspondence or on social media </w:t>
            </w:r>
          </w:p>
          <w:p w14:paraId="13CEBC1A" w14:textId="77777777" w:rsidR="000A437F" w:rsidRPr="00FD4286" w:rsidRDefault="000A437F" w:rsidP="000B2830">
            <w:pPr>
              <w:pStyle w:val="ListParagraph"/>
              <w:numPr>
                <w:ilvl w:val="0"/>
                <w:numId w:val="3"/>
              </w:numPr>
              <w:spacing w:after="120" w:line="360" w:lineRule="auto"/>
              <w:ind w:left="360"/>
              <w:contextualSpacing w:val="0"/>
              <w:jc w:val="both"/>
              <w:rPr>
                <w:sz w:val="18"/>
                <w:szCs w:val="18"/>
                <w:lang w:eastAsia="en-GB"/>
              </w:rPr>
            </w:pPr>
            <w:r w:rsidRPr="00FD4286">
              <w:rPr>
                <w:sz w:val="18"/>
                <w:szCs w:val="18"/>
                <w:lang w:eastAsia="en-GB"/>
              </w:rPr>
              <w:t>Press conferences</w:t>
            </w:r>
          </w:p>
          <w:p w14:paraId="7D12EDFC" w14:textId="77777777" w:rsidR="000A437F" w:rsidRPr="00FD4286" w:rsidRDefault="000A437F" w:rsidP="000B2830">
            <w:pPr>
              <w:pStyle w:val="ListParagraph"/>
              <w:numPr>
                <w:ilvl w:val="0"/>
                <w:numId w:val="3"/>
              </w:numPr>
              <w:spacing w:after="120" w:line="360" w:lineRule="auto"/>
              <w:ind w:left="360"/>
              <w:contextualSpacing w:val="0"/>
              <w:jc w:val="both"/>
              <w:rPr>
                <w:sz w:val="18"/>
                <w:szCs w:val="18"/>
                <w:lang w:eastAsia="en-GB"/>
              </w:rPr>
            </w:pPr>
            <w:r w:rsidRPr="00FD4286">
              <w:rPr>
                <w:sz w:val="18"/>
                <w:szCs w:val="18"/>
                <w:lang w:eastAsia="en-GB"/>
              </w:rPr>
              <w:t xml:space="preserve">Annual reports and letters </w:t>
            </w:r>
          </w:p>
          <w:p w14:paraId="5A40D3C2" w14:textId="77777777" w:rsidR="000A437F" w:rsidRPr="00FD4286" w:rsidRDefault="000A437F" w:rsidP="000B2830">
            <w:pPr>
              <w:pStyle w:val="ListParagraph"/>
              <w:numPr>
                <w:ilvl w:val="0"/>
                <w:numId w:val="3"/>
              </w:numPr>
              <w:spacing w:after="120" w:line="360" w:lineRule="auto"/>
              <w:ind w:left="360"/>
              <w:contextualSpacing w:val="0"/>
              <w:jc w:val="both"/>
              <w:rPr>
                <w:sz w:val="18"/>
                <w:szCs w:val="18"/>
                <w:lang w:eastAsia="en-GB"/>
              </w:rPr>
            </w:pPr>
            <w:r w:rsidRPr="00FD4286">
              <w:rPr>
                <w:sz w:val="18"/>
                <w:szCs w:val="18"/>
                <w:lang w:eastAsia="en-GB"/>
              </w:rPr>
              <w:t>Print media</w:t>
            </w:r>
          </w:p>
          <w:p w14:paraId="04089305" w14:textId="77777777" w:rsidR="000A437F" w:rsidRPr="00FD4286" w:rsidRDefault="000A437F" w:rsidP="000B2830">
            <w:pPr>
              <w:pStyle w:val="ListParagraph"/>
              <w:numPr>
                <w:ilvl w:val="0"/>
                <w:numId w:val="3"/>
              </w:numPr>
              <w:spacing w:after="120" w:line="360" w:lineRule="auto"/>
              <w:ind w:left="360"/>
              <w:contextualSpacing w:val="0"/>
              <w:jc w:val="both"/>
              <w:rPr>
                <w:sz w:val="18"/>
                <w:szCs w:val="18"/>
                <w:lang w:eastAsia="en-GB"/>
              </w:rPr>
            </w:pPr>
            <w:r w:rsidRPr="00FD4286">
              <w:rPr>
                <w:sz w:val="18"/>
                <w:szCs w:val="18"/>
                <w:lang w:eastAsia="en-GB"/>
              </w:rPr>
              <w:t>Brochures</w:t>
            </w:r>
          </w:p>
          <w:p w14:paraId="29CF8F71" w14:textId="04A0C102" w:rsidR="000A437F" w:rsidRPr="000B2830" w:rsidRDefault="000A437F" w:rsidP="000B2830">
            <w:pPr>
              <w:pStyle w:val="ListParagraph"/>
              <w:numPr>
                <w:ilvl w:val="0"/>
                <w:numId w:val="3"/>
              </w:numPr>
              <w:spacing w:line="360" w:lineRule="auto"/>
              <w:ind w:left="360"/>
              <w:contextualSpacing w:val="0"/>
              <w:jc w:val="both"/>
              <w:rPr>
                <w:sz w:val="18"/>
                <w:szCs w:val="18"/>
              </w:rPr>
            </w:pPr>
            <w:r w:rsidRPr="00FD4286">
              <w:rPr>
                <w:sz w:val="18"/>
                <w:szCs w:val="18"/>
                <w:lang w:eastAsia="en-GB"/>
              </w:rPr>
              <w:t>Feedback to stakeholders</w:t>
            </w:r>
          </w:p>
        </w:tc>
        <w:tc>
          <w:tcPr>
            <w:tcW w:w="1405" w:type="dxa"/>
          </w:tcPr>
          <w:p w14:paraId="1ABE9D66" w14:textId="6EB6CD59" w:rsidR="001F280F" w:rsidRPr="00FD4286" w:rsidRDefault="000A437F" w:rsidP="00AA290C">
            <w:pPr>
              <w:spacing w:line="360" w:lineRule="auto"/>
              <w:jc w:val="center"/>
              <w:rPr>
                <w:rFonts w:cs="Arial"/>
                <w:sz w:val="18"/>
                <w:szCs w:val="18"/>
              </w:rPr>
            </w:pPr>
            <w:r w:rsidRPr="00FD4286">
              <w:rPr>
                <w:rFonts w:cs="Arial"/>
                <w:sz w:val="18"/>
                <w:szCs w:val="18"/>
              </w:rPr>
              <w:lastRenderedPageBreak/>
              <w:t>5</w:t>
            </w:r>
          </w:p>
        </w:tc>
      </w:tr>
      <w:tr w:rsidR="00E2652A" w:rsidRPr="00FD4286" w14:paraId="7F85F143" w14:textId="77777777" w:rsidTr="0043302E">
        <w:tc>
          <w:tcPr>
            <w:tcW w:w="1657" w:type="dxa"/>
          </w:tcPr>
          <w:p w14:paraId="7E45FF07" w14:textId="546E72DB" w:rsidR="001F280F" w:rsidRPr="00FD4286" w:rsidRDefault="000A437F" w:rsidP="000B2830">
            <w:pPr>
              <w:spacing w:line="360" w:lineRule="auto"/>
              <w:rPr>
                <w:rFonts w:cs="Arial"/>
                <w:sz w:val="18"/>
                <w:szCs w:val="18"/>
              </w:rPr>
            </w:pPr>
            <w:r w:rsidRPr="00FD4286">
              <w:rPr>
                <w:rFonts w:cs="Arial"/>
                <w:sz w:val="18"/>
                <w:szCs w:val="18"/>
              </w:rPr>
              <w:t>KM0</w:t>
            </w:r>
            <w:r w:rsidR="00B00B47">
              <w:rPr>
                <w:rFonts w:cs="Arial"/>
                <w:sz w:val="18"/>
                <w:szCs w:val="18"/>
              </w:rPr>
              <w:t>2</w:t>
            </w:r>
            <w:r w:rsidRPr="00FD4286">
              <w:rPr>
                <w:rFonts w:cs="Arial"/>
                <w:sz w:val="18"/>
                <w:szCs w:val="18"/>
              </w:rPr>
              <w:t xml:space="preserve"> IAC0108</w:t>
            </w:r>
          </w:p>
        </w:tc>
        <w:tc>
          <w:tcPr>
            <w:tcW w:w="4696" w:type="dxa"/>
          </w:tcPr>
          <w:p w14:paraId="5E55B3DD" w14:textId="028400DE" w:rsidR="001F280F" w:rsidRPr="00FD4286" w:rsidRDefault="000A437F" w:rsidP="000B2830">
            <w:pPr>
              <w:pStyle w:val="ListParagraph"/>
              <w:numPr>
                <w:ilvl w:val="0"/>
                <w:numId w:val="1"/>
              </w:numPr>
              <w:spacing w:line="360" w:lineRule="auto"/>
              <w:contextualSpacing w:val="0"/>
              <w:rPr>
                <w:rFonts w:cs="Arial"/>
                <w:sz w:val="18"/>
                <w:szCs w:val="18"/>
              </w:rPr>
            </w:pPr>
            <w:r w:rsidRPr="00FD4286">
              <w:rPr>
                <w:rFonts w:cs="Arial"/>
                <w:sz w:val="18"/>
                <w:szCs w:val="18"/>
              </w:rPr>
              <w:t>Describe the consequence of poor communication.</w:t>
            </w:r>
          </w:p>
        </w:tc>
        <w:tc>
          <w:tcPr>
            <w:tcW w:w="7630" w:type="dxa"/>
          </w:tcPr>
          <w:p w14:paraId="1045A0BF" w14:textId="63670D16" w:rsidR="001F280F" w:rsidRPr="00FD4286" w:rsidRDefault="000A437F" w:rsidP="000B2830">
            <w:pPr>
              <w:spacing w:line="360" w:lineRule="auto"/>
              <w:rPr>
                <w:rFonts w:cs="Arial"/>
                <w:sz w:val="18"/>
                <w:szCs w:val="18"/>
              </w:rPr>
            </w:pPr>
            <w:r w:rsidRPr="00FD4286">
              <w:rPr>
                <w:rFonts w:cs="Arial"/>
                <w:sz w:val="18"/>
                <w:szCs w:val="18"/>
              </w:rPr>
              <w:t>Explanations should cover the following (diagram not necessary)</w:t>
            </w:r>
          </w:p>
          <w:p w14:paraId="2B32826C" w14:textId="77777777" w:rsidR="000A437F" w:rsidRPr="00FD4286" w:rsidRDefault="000A437F" w:rsidP="000B2830">
            <w:pPr>
              <w:spacing w:line="360" w:lineRule="auto"/>
              <w:ind w:left="360"/>
              <w:rPr>
                <w:rFonts w:cs="Arial"/>
                <w:sz w:val="18"/>
                <w:szCs w:val="18"/>
              </w:rPr>
            </w:pPr>
          </w:p>
          <w:p w14:paraId="18E21D19" w14:textId="4BC22D7E" w:rsidR="000A437F" w:rsidRPr="00FD4286" w:rsidRDefault="000A437F" w:rsidP="000B2830">
            <w:pPr>
              <w:spacing w:line="360" w:lineRule="auto"/>
              <w:ind w:left="360"/>
              <w:rPr>
                <w:rFonts w:cs="Arial"/>
                <w:sz w:val="18"/>
                <w:szCs w:val="18"/>
              </w:rPr>
            </w:pPr>
            <w:r w:rsidRPr="00FD4286">
              <w:rPr>
                <w:noProof/>
                <w:sz w:val="18"/>
                <w:szCs w:val="18"/>
              </w:rPr>
              <w:drawing>
                <wp:inline distT="0" distB="0" distL="0" distR="0" wp14:anchorId="735826D1" wp14:editId="0580C222">
                  <wp:extent cx="4476451" cy="2615148"/>
                  <wp:effectExtent l="0" t="0" r="0" b="0"/>
                  <wp:docPr id="812" name="Picture 8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478870" cy="2616561"/>
                          </a:xfrm>
                          <a:prstGeom prst="rect">
                            <a:avLst/>
                          </a:prstGeom>
                          <a:noFill/>
                          <a:ln>
                            <a:noFill/>
                          </a:ln>
                        </pic:spPr>
                      </pic:pic>
                    </a:graphicData>
                  </a:graphic>
                </wp:inline>
              </w:drawing>
            </w:r>
          </w:p>
        </w:tc>
        <w:tc>
          <w:tcPr>
            <w:tcW w:w="1405" w:type="dxa"/>
          </w:tcPr>
          <w:p w14:paraId="35830C91" w14:textId="37A43BB6" w:rsidR="001F280F" w:rsidRPr="00FD4286" w:rsidRDefault="000A437F" w:rsidP="0043302E">
            <w:pPr>
              <w:spacing w:line="360" w:lineRule="auto"/>
              <w:jc w:val="center"/>
              <w:rPr>
                <w:rFonts w:cs="Arial"/>
                <w:sz w:val="18"/>
                <w:szCs w:val="18"/>
              </w:rPr>
            </w:pPr>
            <w:r w:rsidRPr="00FD4286">
              <w:rPr>
                <w:rFonts w:cs="Arial"/>
                <w:sz w:val="18"/>
                <w:szCs w:val="18"/>
              </w:rPr>
              <w:t>8</w:t>
            </w:r>
          </w:p>
        </w:tc>
      </w:tr>
    </w:tbl>
    <w:p w14:paraId="372E01E8" w14:textId="7B0BE623" w:rsidR="0043302E" w:rsidRDefault="0043302E"/>
    <w:p w14:paraId="1288CA26" w14:textId="24BFC9FB" w:rsidR="0043302E" w:rsidRDefault="0043302E"/>
    <w:p w14:paraId="6CB4622C" w14:textId="77777777" w:rsidR="0043302E" w:rsidRDefault="0043302E"/>
    <w:tbl>
      <w:tblPr>
        <w:tblStyle w:val="TableGrid"/>
        <w:tblW w:w="0" w:type="auto"/>
        <w:tblCellMar>
          <w:top w:w="108" w:type="dxa"/>
          <w:bottom w:w="108" w:type="dxa"/>
        </w:tblCellMar>
        <w:tblLook w:val="04A0" w:firstRow="1" w:lastRow="0" w:firstColumn="1" w:lastColumn="0" w:noHBand="0" w:noVBand="1"/>
      </w:tblPr>
      <w:tblGrid>
        <w:gridCol w:w="1657"/>
        <w:gridCol w:w="4696"/>
        <w:gridCol w:w="7629"/>
        <w:gridCol w:w="1406"/>
      </w:tblGrid>
      <w:tr w:rsidR="00E2652A" w:rsidRPr="00FD4286" w14:paraId="1EF0FAE9" w14:textId="77777777" w:rsidTr="0043302E">
        <w:tc>
          <w:tcPr>
            <w:tcW w:w="1657" w:type="dxa"/>
          </w:tcPr>
          <w:p w14:paraId="76927796" w14:textId="227AA473" w:rsidR="001F280F" w:rsidRPr="00FD4286" w:rsidRDefault="000A437F" w:rsidP="000B2830">
            <w:pPr>
              <w:spacing w:line="360" w:lineRule="auto"/>
              <w:rPr>
                <w:rFonts w:cs="Arial"/>
                <w:sz w:val="18"/>
                <w:szCs w:val="18"/>
              </w:rPr>
            </w:pPr>
            <w:r w:rsidRPr="00FD4286">
              <w:rPr>
                <w:rFonts w:cs="Arial"/>
                <w:sz w:val="18"/>
                <w:szCs w:val="18"/>
              </w:rPr>
              <w:lastRenderedPageBreak/>
              <w:t>KM</w:t>
            </w:r>
            <w:r w:rsidR="00B00B47">
              <w:rPr>
                <w:rFonts w:cs="Arial"/>
                <w:sz w:val="18"/>
                <w:szCs w:val="18"/>
              </w:rPr>
              <w:t>02</w:t>
            </w:r>
            <w:r w:rsidRPr="00FD4286">
              <w:rPr>
                <w:rFonts w:cs="Arial"/>
                <w:sz w:val="18"/>
                <w:szCs w:val="18"/>
              </w:rPr>
              <w:t xml:space="preserve"> IAC0201</w:t>
            </w:r>
          </w:p>
        </w:tc>
        <w:tc>
          <w:tcPr>
            <w:tcW w:w="4696" w:type="dxa"/>
          </w:tcPr>
          <w:p w14:paraId="6C02A74E" w14:textId="6D1EE583" w:rsidR="001F280F" w:rsidRPr="00FD4286" w:rsidRDefault="004444BD" w:rsidP="000B2830">
            <w:pPr>
              <w:pStyle w:val="ListParagraph"/>
              <w:numPr>
                <w:ilvl w:val="0"/>
                <w:numId w:val="1"/>
              </w:numPr>
              <w:spacing w:line="360" w:lineRule="auto"/>
              <w:contextualSpacing w:val="0"/>
              <w:rPr>
                <w:rFonts w:cs="Arial"/>
                <w:sz w:val="18"/>
                <w:szCs w:val="18"/>
              </w:rPr>
            </w:pPr>
            <w:r w:rsidRPr="00FD4286">
              <w:rPr>
                <w:rFonts w:cs="Arial"/>
                <w:sz w:val="18"/>
                <w:szCs w:val="18"/>
              </w:rPr>
              <w:t>Describe 5 principles of sound business correspondence</w:t>
            </w:r>
          </w:p>
        </w:tc>
        <w:tc>
          <w:tcPr>
            <w:tcW w:w="7629" w:type="dxa"/>
          </w:tcPr>
          <w:p w14:paraId="58DD7B2D" w14:textId="07595F69" w:rsidR="00F630C1" w:rsidRDefault="004444BD" w:rsidP="000B2830">
            <w:pPr>
              <w:spacing w:line="360" w:lineRule="auto"/>
              <w:rPr>
                <w:rFonts w:cs="Arial"/>
                <w:sz w:val="18"/>
                <w:szCs w:val="18"/>
              </w:rPr>
            </w:pPr>
            <w:r w:rsidRPr="00FD4286">
              <w:rPr>
                <w:rFonts w:cs="Arial"/>
                <w:sz w:val="18"/>
                <w:szCs w:val="18"/>
              </w:rPr>
              <w:t xml:space="preserve">Learners must list </w:t>
            </w:r>
            <w:r w:rsidR="00DD07D1">
              <w:rPr>
                <w:rFonts w:cs="Arial"/>
                <w:sz w:val="18"/>
                <w:szCs w:val="18"/>
              </w:rPr>
              <w:t>a</w:t>
            </w:r>
            <w:r w:rsidRPr="00FD4286">
              <w:rPr>
                <w:rFonts w:cs="Arial"/>
                <w:sz w:val="18"/>
                <w:szCs w:val="18"/>
              </w:rPr>
              <w:t>nd describe 5 principles of business correspondence:</w:t>
            </w:r>
          </w:p>
          <w:p w14:paraId="575BC821" w14:textId="77777777" w:rsidR="000B2830" w:rsidRPr="00FD4286" w:rsidRDefault="000B2830" w:rsidP="000B2830">
            <w:pPr>
              <w:spacing w:line="360" w:lineRule="auto"/>
              <w:rPr>
                <w:rFonts w:cs="Arial"/>
                <w:sz w:val="18"/>
                <w:szCs w:val="18"/>
              </w:rPr>
            </w:pPr>
          </w:p>
          <w:tbl>
            <w:tblPr>
              <w:tblStyle w:val="TableGrid"/>
              <w:tblW w:w="0" w:type="auto"/>
              <w:tblCellMar>
                <w:top w:w="108" w:type="dxa"/>
                <w:bottom w:w="108" w:type="dxa"/>
              </w:tblCellMar>
              <w:tblLook w:val="04A0" w:firstRow="1" w:lastRow="0" w:firstColumn="1" w:lastColumn="0" w:noHBand="0" w:noVBand="1"/>
            </w:tblPr>
            <w:tblGrid>
              <w:gridCol w:w="2039"/>
              <w:gridCol w:w="5364"/>
            </w:tblGrid>
            <w:tr w:rsidR="004444BD" w:rsidRPr="00FD4286" w14:paraId="4A77A5DA" w14:textId="77777777" w:rsidTr="000B2830">
              <w:tc>
                <w:tcPr>
                  <w:tcW w:w="2260" w:type="dxa"/>
                  <w:shd w:val="clear" w:color="auto" w:fill="auto"/>
                </w:tcPr>
                <w:p w14:paraId="710BC521" w14:textId="77777777" w:rsidR="004444BD" w:rsidRPr="0043302E" w:rsidRDefault="004444BD" w:rsidP="000B2830">
                  <w:pPr>
                    <w:spacing w:line="360" w:lineRule="auto"/>
                    <w:rPr>
                      <w:b/>
                      <w:bCs/>
                      <w:sz w:val="18"/>
                      <w:szCs w:val="18"/>
                    </w:rPr>
                  </w:pPr>
                  <w:r w:rsidRPr="0043302E">
                    <w:rPr>
                      <w:b/>
                      <w:bCs/>
                      <w:sz w:val="18"/>
                      <w:szCs w:val="18"/>
                    </w:rPr>
                    <w:t>Clear purpose</w:t>
                  </w:r>
                </w:p>
              </w:tc>
              <w:tc>
                <w:tcPr>
                  <w:tcW w:w="6736" w:type="dxa"/>
                  <w:shd w:val="clear" w:color="auto" w:fill="auto"/>
                </w:tcPr>
                <w:p w14:paraId="6B967E18" w14:textId="77196DE8" w:rsidR="004444BD" w:rsidRDefault="004444BD" w:rsidP="0043302E">
                  <w:pPr>
                    <w:spacing w:after="120" w:line="360" w:lineRule="auto"/>
                    <w:rPr>
                      <w:sz w:val="18"/>
                      <w:szCs w:val="18"/>
                    </w:rPr>
                  </w:pPr>
                  <w:r w:rsidRPr="00FD4286">
                    <w:rPr>
                      <w:sz w:val="18"/>
                      <w:szCs w:val="18"/>
                    </w:rPr>
                    <w:t xml:space="preserve">The main reason for communicating in a business context is to achieve a specific purpose. </w:t>
                  </w:r>
                </w:p>
                <w:p w14:paraId="07704958" w14:textId="2AC5550B" w:rsidR="004444BD" w:rsidRDefault="004444BD" w:rsidP="0043302E">
                  <w:pPr>
                    <w:spacing w:after="120" w:line="360" w:lineRule="auto"/>
                    <w:rPr>
                      <w:sz w:val="18"/>
                      <w:szCs w:val="18"/>
                    </w:rPr>
                  </w:pPr>
                  <w:r w:rsidRPr="00FD4286">
                    <w:rPr>
                      <w:sz w:val="18"/>
                      <w:szCs w:val="18"/>
                    </w:rPr>
                    <w:t>Without a clear purpose, it is unlikely that the communication will be purposeful and achieve the desired objectives. Decide whether you want to inform, persuade or interact by means of the correspondence. Each of these purposes of business communication requires a specific format to achieve the objective(s).</w:t>
                  </w:r>
                </w:p>
                <w:p w14:paraId="79BA7AB9" w14:textId="40DA1E84" w:rsidR="004444BD" w:rsidRDefault="004444BD" w:rsidP="0043302E">
                  <w:pPr>
                    <w:spacing w:after="120" w:line="360" w:lineRule="auto"/>
                    <w:rPr>
                      <w:sz w:val="18"/>
                      <w:szCs w:val="18"/>
                    </w:rPr>
                  </w:pPr>
                  <w:r w:rsidRPr="00FD4286">
                    <w:rPr>
                      <w:sz w:val="18"/>
                      <w:szCs w:val="18"/>
                    </w:rPr>
                    <w:t>Think also of the relationship you have with your audience and how you want this to develop as a result of your communications. In some cases, building a good long-term relationship with a colleague or business partner may be your main objective. Whatever the purpose, if it is clear to you, you will have a better chance of making it clear to them.</w:t>
                  </w:r>
                </w:p>
                <w:p w14:paraId="02030F89" w14:textId="77777777" w:rsidR="004444BD" w:rsidRPr="00FD4286" w:rsidRDefault="004444BD" w:rsidP="000B2830">
                  <w:pPr>
                    <w:spacing w:line="360" w:lineRule="auto"/>
                    <w:rPr>
                      <w:sz w:val="18"/>
                      <w:szCs w:val="18"/>
                    </w:rPr>
                  </w:pPr>
                  <w:r w:rsidRPr="00FD4286">
                    <w:rPr>
                      <w:b/>
                      <w:bCs/>
                      <w:sz w:val="18"/>
                      <w:szCs w:val="18"/>
                    </w:rPr>
                    <w:t>TIP:</w:t>
                  </w:r>
                  <w:r w:rsidRPr="00FD4286">
                    <w:rPr>
                      <w:sz w:val="18"/>
                      <w:szCs w:val="18"/>
                    </w:rPr>
                    <w:t xml:space="preserve"> Define the purpose statement for yourself to guide you in developing a coherent document. Write it down, in the format: ‘To… (do what) ... so that … the result to be achieved) …’</w:t>
                  </w:r>
                </w:p>
              </w:tc>
            </w:tr>
            <w:tr w:rsidR="004444BD" w:rsidRPr="00FD4286" w14:paraId="3A97AC3D" w14:textId="77777777" w:rsidTr="000B2830">
              <w:tc>
                <w:tcPr>
                  <w:tcW w:w="2260" w:type="dxa"/>
                  <w:shd w:val="clear" w:color="auto" w:fill="auto"/>
                </w:tcPr>
                <w:p w14:paraId="6B22870B" w14:textId="77777777" w:rsidR="004444BD" w:rsidRPr="0043302E" w:rsidRDefault="004444BD" w:rsidP="000B2830">
                  <w:pPr>
                    <w:spacing w:line="360" w:lineRule="auto"/>
                    <w:rPr>
                      <w:b/>
                      <w:bCs/>
                      <w:sz w:val="18"/>
                      <w:szCs w:val="18"/>
                    </w:rPr>
                  </w:pPr>
                  <w:r w:rsidRPr="0043302E">
                    <w:rPr>
                      <w:b/>
                      <w:bCs/>
                      <w:sz w:val="18"/>
                      <w:szCs w:val="18"/>
                    </w:rPr>
                    <w:t>Awareness of the audience</w:t>
                  </w:r>
                </w:p>
              </w:tc>
              <w:tc>
                <w:tcPr>
                  <w:tcW w:w="6736" w:type="dxa"/>
                  <w:shd w:val="clear" w:color="auto" w:fill="auto"/>
                </w:tcPr>
                <w:p w14:paraId="26A3A297" w14:textId="23CC02FD" w:rsidR="004444BD" w:rsidRDefault="004444BD" w:rsidP="0043302E">
                  <w:pPr>
                    <w:spacing w:after="120" w:line="360" w:lineRule="auto"/>
                    <w:rPr>
                      <w:sz w:val="18"/>
                      <w:szCs w:val="18"/>
                    </w:rPr>
                  </w:pPr>
                  <w:r w:rsidRPr="00FD4286">
                    <w:rPr>
                      <w:sz w:val="18"/>
                      <w:szCs w:val="18"/>
                    </w:rPr>
                    <w:t xml:space="preserve">Know the audience you are writing to. It makes a difference whether you are communicating with a customer service representative, a long-time co-worker, or a potential new client. </w:t>
                  </w:r>
                </w:p>
                <w:p w14:paraId="6EA13C6A" w14:textId="77777777" w:rsidR="004444BD" w:rsidRPr="00FD4286" w:rsidRDefault="004444BD" w:rsidP="000B2830">
                  <w:pPr>
                    <w:spacing w:line="360" w:lineRule="auto"/>
                    <w:rPr>
                      <w:sz w:val="18"/>
                      <w:szCs w:val="18"/>
                    </w:rPr>
                  </w:pPr>
                  <w:r w:rsidRPr="00FD4286">
                    <w:rPr>
                      <w:sz w:val="18"/>
                      <w:szCs w:val="18"/>
                    </w:rPr>
                    <w:t>Know what your reader needs and wants to hear and allow that knowledge to shape your writing.</w:t>
                  </w:r>
                </w:p>
              </w:tc>
            </w:tr>
            <w:tr w:rsidR="004444BD" w:rsidRPr="00FD4286" w14:paraId="735A523E" w14:textId="77777777" w:rsidTr="000B2830">
              <w:tc>
                <w:tcPr>
                  <w:tcW w:w="2260" w:type="dxa"/>
                  <w:shd w:val="clear" w:color="auto" w:fill="auto"/>
                </w:tcPr>
                <w:p w14:paraId="67B77234" w14:textId="77777777" w:rsidR="004444BD" w:rsidRPr="0043302E" w:rsidRDefault="004444BD" w:rsidP="000B2830">
                  <w:pPr>
                    <w:spacing w:line="360" w:lineRule="auto"/>
                    <w:rPr>
                      <w:b/>
                      <w:bCs/>
                      <w:sz w:val="18"/>
                      <w:szCs w:val="18"/>
                    </w:rPr>
                  </w:pPr>
                  <w:r w:rsidRPr="0043302E">
                    <w:rPr>
                      <w:b/>
                      <w:bCs/>
                      <w:sz w:val="18"/>
                      <w:szCs w:val="18"/>
                    </w:rPr>
                    <w:t>Appropriate channel (medium)</w:t>
                  </w:r>
                </w:p>
              </w:tc>
              <w:tc>
                <w:tcPr>
                  <w:tcW w:w="6736" w:type="dxa"/>
                  <w:shd w:val="clear" w:color="auto" w:fill="auto"/>
                </w:tcPr>
                <w:p w14:paraId="03A53120" w14:textId="77777777" w:rsidR="004444BD" w:rsidRPr="00FD4286" w:rsidRDefault="004444BD" w:rsidP="000B2830">
                  <w:pPr>
                    <w:spacing w:line="360" w:lineRule="auto"/>
                    <w:rPr>
                      <w:sz w:val="18"/>
                      <w:szCs w:val="18"/>
                    </w:rPr>
                  </w:pPr>
                  <w:r w:rsidRPr="00FD4286">
                    <w:rPr>
                      <w:sz w:val="18"/>
                      <w:szCs w:val="18"/>
                    </w:rPr>
                    <w:t>Business correspondence can take place through media such as surface mail and e-mail. You need to select media that is appropriate to your purpose and your context.</w:t>
                  </w:r>
                </w:p>
              </w:tc>
            </w:tr>
            <w:tr w:rsidR="004444BD" w:rsidRPr="00FD4286" w14:paraId="7EED73A6" w14:textId="77777777" w:rsidTr="000B2830">
              <w:tc>
                <w:tcPr>
                  <w:tcW w:w="2260" w:type="dxa"/>
                  <w:shd w:val="clear" w:color="auto" w:fill="auto"/>
                </w:tcPr>
                <w:p w14:paraId="6B120883" w14:textId="77777777" w:rsidR="004444BD" w:rsidRPr="0043302E" w:rsidRDefault="004444BD" w:rsidP="000B2830">
                  <w:pPr>
                    <w:spacing w:line="360" w:lineRule="auto"/>
                    <w:rPr>
                      <w:b/>
                      <w:bCs/>
                      <w:sz w:val="18"/>
                      <w:szCs w:val="18"/>
                    </w:rPr>
                  </w:pPr>
                  <w:r w:rsidRPr="0043302E">
                    <w:rPr>
                      <w:b/>
                      <w:bCs/>
                      <w:sz w:val="18"/>
                      <w:szCs w:val="18"/>
                    </w:rPr>
                    <w:t>Appropriate tone</w:t>
                  </w:r>
                </w:p>
              </w:tc>
              <w:tc>
                <w:tcPr>
                  <w:tcW w:w="6736" w:type="dxa"/>
                  <w:shd w:val="clear" w:color="auto" w:fill="auto"/>
                </w:tcPr>
                <w:p w14:paraId="2DDD6A53" w14:textId="3931A315" w:rsidR="004444BD" w:rsidRDefault="004444BD" w:rsidP="0043302E">
                  <w:pPr>
                    <w:spacing w:after="120" w:line="360" w:lineRule="auto"/>
                    <w:rPr>
                      <w:sz w:val="18"/>
                      <w:szCs w:val="18"/>
                    </w:rPr>
                  </w:pPr>
                  <w:r w:rsidRPr="00FD4286">
                    <w:rPr>
                      <w:i/>
                      <w:iCs/>
                      <w:sz w:val="18"/>
                      <w:szCs w:val="18"/>
                    </w:rPr>
                    <w:t>Tone</w:t>
                  </w:r>
                  <w:r w:rsidRPr="00FD4286">
                    <w:rPr>
                      <w:sz w:val="18"/>
                      <w:szCs w:val="18"/>
                    </w:rPr>
                    <w:t xml:space="preserve"> relates to the attitude of the writer toward the audience.</w:t>
                  </w:r>
                </w:p>
                <w:p w14:paraId="2244B8D0" w14:textId="78D0BA01" w:rsidR="004444BD" w:rsidRDefault="004444BD" w:rsidP="0043302E">
                  <w:pPr>
                    <w:spacing w:after="120" w:line="360" w:lineRule="auto"/>
                    <w:rPr>
                      <w:sz w:val="18"/>
                      <w:szCs w:val="18"/>
                    </w:rPr>
                  </w:pPr>
                  <w:r w:rsidRPr="00FD4286">
                    <w:rPr>
                      <w:sz w:val="18"/>
                      <w:szCs w:val="18"/>
                    </w:rPr>
                    <w:lastRenderedPageBreak/>
                    <w:t xml:space="preserve">Avoid sarcasm. </w:t>
                  </w:r>
                </w:p>
                <w:p w14:paraId="4172C20E" w14:textId="1F1A54E8" w:rsidR="004444BD" w:rsidRDefault="004444BD" w:rsidP="0043302E">
                  <w:pPr>
                    <w:spacing w:after="120" w:line="360" w:lineRule="auto"/>
                    <w:rPr>
                      <w:sz w:val="18"/>
                      <w:szCs w:val="18"/>
                    </w:rPr>
                  </w:pPr>
                  <w:r w:rsidRPr="00FD4286">
                    <w:rPr>
                      <w:sz w:val="18"/>
                      <w:szCs w:val="18"/>
                    </w:rPr>
                    <w:t xml:space="preserve">Be aware that written communication can sound colder and more severe than you may intend. Pay attention not only to what is said, but how your words may be interpreted. </w:t>
                  </w:r>
                </w:p>
                <w:p w14:paraId="6A8B594B" w14:textId="77777777" w:rsidR="004444BD" w:rsidRPr="00FD4286" w:rsidRDefault="004444BD" w:rsidP="000B2830">
                  <w:pPr>
                    <w:spacing w:line="360" w:lineRule="auto"/>
                    <w:rPr>
                      <w:sz w:val="18"/>
                      <w:szCs w:val="18"/>
                    </w:rPr>
                  </w:pPr>
                  <w:r w:rsidRPr="00FD4286">
                    <w:rPr>
                      <w:sz w:val="18"/>
                      <w:szCs w:val="18"/>
                    </w:rPr>
                    <w:t>Do not be overly informal or familiar.</w:t>
                  </w:r>
                </w:p>
              </w:tc>
            </w:tr>
            <w:tr w:rsidR="004444BD" w:rsidRPr="00FD4286" w14:paraId="7024A8B0" w14:textId="77777777" w:rsidTr="000B2830">
              <w:tc>
                <w:tcPr>
                  <w:tcW w:w="2260" w:type="dxa"/>
                  <w:shd w:val="clear" w:color="auto" w:fill="auto"/>
                </w:tcPr>
                <w:p w14:paraId="767AAC99" w14:textId="77777777" w:rsidR="004444BD" w:rsidRPr="0043302E" w:rsidRDefault="004444BD" w:rsidP="000B2830">
                  <w:pPr>
                    <w:spacing w:line="360" w:lineRule="auto"/>
                    <w:rPr>
                      <w:b/>
                      <w:bCs/>
                      <w:sz w:val="18"/>
                      <w:szCs w:val="18"/>
                    </w:rPr>
                  </w:pPr>
                  <w:r w:rsidRPr="0043302E">
                    <w:rPr>
                      <w:b/>
                      <w:bCs/>
                      <w:sz w:val="18"/>
                      <w:szCs w:val="18"/>
                    </w:rPr>
                    <w:lastRenderedPageBreak/>
                    <w:t>Courtesy</w:t>
                  </w:r>
                </w:p>
              </w:tc>
              <w:tc>
                <w:tcPr>
                  <w:tcW w:w="6736" w:type="dxa"/>
                  <w:shd w:val="clear" w:color="auto" w:fill="auto"/>
                </w:tcPr>
                <w:p w14:paraId="5B3C6F2E" w14:textId="10600087" w:rsidR="004444BD" w:rsidRDefault="004444BD" w:rsidP="0043302E">
                  <w:pPr>
                    <w:spacing w:after="120" w:line="360" w:lineRule="auto"/>
                    <w:rPr>
                      <w:sz w:val="18"/>
                      <w:szCs w:val="18"/>
                    </w:rPr>
                  </w:pPr>
                  <w:r w:rsidRPr="00FD4286">
                    <w:rPr>
                      <w:sz w:val="18"/>
                      <w:szCs w:val="18"/>
                    </w:rPr>
                    <w:t>People expect to be treated with courtesy. There is no excuse for writing discourteous correspondence.</w:t>
                  </w:r>
                </w:p>
                <w:p w14:paraId="38820C75" w14:textId="77777777" w:rsidR="004444BD" w:rsidRPr="00FD4286" w:rsidRDefault="004444BD" w:rsidP="000B2830">
                  <w:pPr>
                    <w:spacing w:line="360" w:lineRule="auto"/>
                    <w:rPr>
                      <w:sz w:val="18"/>
                      <w:szCs w:val="18"/>
                    </w:rPr>
                  </w:pPr>
                  <w:r w:rsidRPr="00FD4286">
                    <w:rPr>
                      <w:sz w:val="18"/>
                      <w:szCs w:val="18"/>
                    </w:rPr>
                    <w:t>Be courteous irrespective of whether you are replying to an enquiry, replying to a complaint or making a complaint.</w:t>
                  </w:r>
                </w:p>
              </w:tc>
            </w:tr>
            <w:tr w:rsidR="004444BD" w:rsidRPr="00FD4286" w14:paraId="11FD0993" w14:textId="77777777" w:rsidTr="000B2830">
              <w:tc>
                <w:tcPr>
                  <w:tcW w:w="2260" w:type="dxa"/>
                  <w:shd w:val="clear" w:color="auto" w:fill="auto"/>
                </w:tcPr>
                <w:p w14:paraId="49684D04" w14:textId="77777777" w:rsidR="004444BD" w:rsidRPr="0043302E" w:rsidRDefault="004444BD" w:rsidP="000B2830">
                  <w:pPr>
                    <w:spacing w:line="360" w:lineRule="auto"/>
                    <w:rPr>
                      <w:b/>
                      <w:bCs/>
                      <w:sz w:val="18"/>
                      <w:szCs w:val="18"/>
                    </w:rPr>
                  </w:pPr>
                  <w:r w:rsidRPr="0043302E">
                    <w:rPr>
                      <w:b/>
                      <w:bCs/>
                      <w:sz w:val="18"/>
                      <w:szCs w:val="18"/>
                    </w:rPr>
                    <w:t>Clarity</w:t>
                  </w:r>
                </w:p>
              </w:tc>
              <w:tc>
                <w:tcPr>
                  <w:tcW w:w="6736" w:type="dxa"/>
                  <w:shd w:val="clear" w:color="auto" w:fill="auto"/>
                </w:tcPr>
                <w:p w14:paraId="415F6DA4" w14:textId="17C7D397" w:rsidR="004444BD" w:rsidRDefault="004444BD" w:rsidP="0043302E">
                  <w:pPr>
                    <w:spacing w:after="120" w:line="360" w:lineRule="auto"/>
                    <w:rPr>
                      <w:sz w:val="18"/>
                      <w:szCs w:val="18"/>
                    </w:rPr>
                  </w:pPr>
                  <w:r w:rsidRPr="00FD4286">
                    <w:rPr>
                      <w:sz w:val="18"/>
                      <w:szCs w:val="18"/>
                    </w:rPr>
                    <w:t>Effective communication of specific information is key in business correspondence. Avoid wasting words and be precise with the ones you choose to prevent misunderstanding.</w:t>
                  </w:r>
                </w:p>
                <w:p w14:paraId="04FE0898" w14:textId="77777777" w:rsidR="004444BD" w:rsidRPr="00FD4286" w:rsidRDefault="004444BD" w:rsidP="000B2830">
                  <w:pPr>
                    <w:spacing w:line="360" w:lineRule="auto"/>
                    <w:rPr>
                      <w:sz w:val="18"/>
                      <w:szCs w:val="18"/>
                    </w:rPr>
                  </w:pPr>
                  <w:r w:rsidRPr="00FD4286">
                    <w:rPr>
                      <w:sz w:val="18"/>
                      <w:szCs w:val="18"/>
                    </w:rPr>
                    <w:t>Check your correspondence for clarity. Consider, for example, the following:</w:t>
                  </w:r>
                </w:p>
                <w:p w14:paraId="209C64CB" w14:textId="77777777" w:rsidR="004444BD" w:rsidRPr="00FD4286" w:rsidRDefault="004444BD" w:rsidP="000B2830">
                  <w:pPr>
                    <w:pStyle w:val="ListParagraph"/>
                    <w:numPr>
                      <w:ilvl w:val="0"/>
                      <w:numId w:val="6"/>
                    </w:numPr>
                    <w:spacing w:line="360" w:lineRule="auto"/>
                    <w:contextualSpacing w:val="0"/>
                    <w:rPr>
                      <w:sz w:val="18"/>
                      <w:szCs w:val="18"/>
                    </w:rPr>
                  </w:pPr>
                  <w:r w:rsidRPr="00FD4286">
                    <w:rPr>
                      <w:sz w:val="18"/>
                      <w:szCs w:val="18"/>
                    </w:rPr>
                    <w:t>‘When he discussed the matter with the managing director he told him that more facts were needed.’ – Who told whom?</w:t>
                  </w:r>
                </w:p>
                <w:p w14:paraId="2AD394B7" w14:textId="77777777" w:rsidR="004444BD" w:rsidRPr="00FD4286" w:rsidRDefault="004444BD" w:rsidP="000B2830">
                  <w:pPr>
                    <w:pStyle w:val="ListParagraph"/>
                    <w:numPr>
                      <w:ilvl w:val="0"/>
                      <w:numId w:val="6"/>
                    </w:numPr>
                    <w:spacing w:line="360" w:lineRule="auto"/>
                    <w:contextualSpacing w:val="0"/>
                    <w:rPr>
                      <w:sz w:val="18"/>
                      <w:szCs w:val="18"/>
                    </w:rPr>
                  </w:pPr>
                  <w:r w:rsidRPr="00FD4286">
                    <w:rPr>
                      <w:sz w:val="18"/>
                      <w:szCs w:val="18"/>
                    </w:rPr>
                    <w:t>‘The cost is comparatively low.’ – Compared to what?</w:t>
                  </w:r>
                </w:p>
              </w:tc>
            </w:tr>
            <w:tr w:rsidR="004444BD" w:rsidRPr="00FD4286" w14:paraId="18C95D2D" w14:textId="77777777" w:rsidTr="000B2830">
              <w:tc>
                <w:tcPr>
                  <w:tcW w:w="2260" w:type="dxa"/>
                  <w:shd w:val="clear" w:color="auto" w:fill="auto"/>
                </w:tcPr>
                <w:p w14:paraId="3364FEC1" w14:textId="77777777" w:rsidR="004444BD" w:rsidRPr="0043302E" w:rsidRDefault="004444BD" w:rsidP="000B2830">
                  <w:pPr>
                    <w:spacing w:line="360" w:lineRule="auto"/>
                    <w:rPr>
                      <w:b/>
                      <w:bCs/>
                      <w:sz w:val="18"/>
                      <w:szCs w:val="18"/>
                    </w:rPr>
                  </w:pPr>
                  <w:r w:rsidRPr="0043302E">
                    <w:rPr>
                      <w:b/>
                      <w:bCs/>
                      <w:sz w:val="18"/>
                      <w:szCs w:val="18"/>
                    </w:rPr>
                    <w:t>Conciseness</w:t>
                  </w:r>
                </w:p>
              </w:tc>
              <w:tc>
                <w:tcPr>
                  <w:tcW w:w="6736" w:type="dxa"/>
                  <w:shd w:val="clear" w:color="auto" w:fill="auto"/>
                </w:tcPr>
                <w:p w14:paraId="448E0E5A" w14:textId="77777777" w:rsidR="004444BD" w:rsidRPr="00FD4286" w:rsidRDefault="004444BD" w:rsidP="000B2830">
                  <w:pPr>
                    <w:spacing w:line="360" w:lineRule="auto"/>
                    <w:rPr>
                      <w:sz w:val="18"/>
                      <w:szCs w:val="18"/>
                    </w:rPr>
                  </w:pPr>
                  <w:r w:rsidRPr="00FD4286">
                    <w:rPr>
                      <w:sz w:val="18"/>
                      <w:szCs w:val="18"/>
                    </w:rPr>
                    <w:t>The correspondence must be complete but still as concise as possible. Someone once suggested that a letter-writer imagines that he/she is paying for every word like for old-time telegrams.</w:t>
                  </w:r>
                </w:p>
              </w:tc>
            </w:tr>
            <w:tr w:rsidR="004444BD" w:rsidRPr="00FD4286" w14:paraId="6BB628B5" w14:textId="77777777" w:rsidTr="000B2830">
              <w:tc>
                <w:tcPr>
                  <w:tcW w:w="2260" w:type="dxa"/>
                  <w:shd w:val="clear" w:color="auto" w:fill="auto"/>
                </w:tcPr>
                <w:p w14:paraId="00084FF5" w14:textId="77777777" w:rsidR="004444BD" w:rsidRPr="0043302E" w:rsidRDefault="004444BD" w:rsidP="000B2830">
                  <w:pPr>
                    <w:spacing w:line="360" w:lineRule="auto"/>
                    <w:rPr>
                      <w:b/>
                      <w:bCs/>
                      <w:sz w:val="18"/>
                      <w:szCs w:val="18"/>
                    </w:rPr>
                  </w:pPr>
                  <w:r w:rsidRPr="0043302E">
                    <w:rPr>
                      <w:b/>
                      <w:bCs/>
                      <w:sz w:val="18"/>
                      <w:szCs w:val="18"/>
                    </w:rPr>
                    <w:t>Completeness</w:t>
                  </w:r>
                </w:p>
              </w:tc>
              <w:tc>
                <w:tcPr>
                  <w:tcW w:w="6736" w:type="dxa"/>
                  <w:shd w:val="clear" w:color="auto" w:fill="auto"/>
                </w:tcPr>
                <w:p w14:paraId="59F01DDA" w14:textId="77777777" w:rsidR="004444BD" w:rsidRPr="00FD4286" w:rsidRDefault="004444BD" w:rsidP="000B2830">
                  <w:pPr>
                    <w:spacing w:line="360" w:lineRule="auto"/>
                    <w:rPr>
                      <w:sz w:val="18"/>
                      <w:szCs w:val="18"/>
                    </w:rPr>
                  </w:pPr>
                  <w:r w:rsidRPr="00FD4286">
                    <w:rPr>
                      <w:sz w:val="18"/>
                      <w:szCs w:val="18"/>
                    </w:rPr>
                    <w:t>Correspondence must contain all the information necessary for its intended purpose. Make sure that all the relevant facts have been gathered and included.</w:t>
                  </w:r>
                </w:p>
              </w:tc>
            </w:tr>
            <w:tr w:rsidR="004444BD" w:rsidRPr="00FD4286" w14:paraId="22F10C85" w14:textId="77777777" w:rsidTr="000B2830">
              <w:tc>
                <w:tcPr>
                  <w:tcW w:w="2260" w:type="dxa"/>
                  <w:shd w:val="clear" w:color="auto" w:fill="auto"/>
                </w:tcPr>
                <w:p w14:paraId="4644A08A" w14:textId="77777777" w:rsidR="004444BD" w:rsidRPr="0043302E" w:rsidRDefault="004444BD" w:rsidP="000B2830">
                  <w:pPr>
                    <w:spacing w:line="360" w:lineRule="auto"/>
                    <w:rPr>
                      <w:b/>
                      <w:bCs/>
                      <w:sz w:val="18"/>
                      <w:szCs w:val="18"/>
                    </w:rPr>
                  </w:pPr>
                  <w:r w:rsidRPr="0043302E">
                    <w:rPr>
                      <w:b/>
                      <w:bCs/>
                      <w:sz w:val="18"/>
                      <w:szCs w:val="18"/>
                    </w:rPr>
                    <w:t>Correctness</w:t>
                  </w:r>
                </w:p>
              </w:tc>
              <w:tc>
                <w:tcPr>
                  <w:tcW w:w="6736" w:type="dxa"/>
                  <w:shd w:val="clear" w:color="auto" w:fill="auto"/>
                </w:tcPr>
                <w:p w14:paraId="51CFA07A" w14:textId="77777777" w:rsidR="004444BD" w:rsidRPr="00FD4286" w:rsidRDefault="004444BD" w:rsidP="000B2830">
                  <w:pPr>
                    <w:spacing w:line="360" w:lineRule="auto"/>
                    <w:rPr>
                      <w:sz w:val="18"/>
                      <w:szCs w:val="18"/>
                    </w:rPr>
                  </w:pPr>
                  <w:r w:rsidRPr="00FD4286">
                    <w:rPr>
                      <w:sz w:val="18"/>
                      <w:szCs w:val="18"/>
                    </w:rPr>
                    <w:t>Make sure that the letter is based on correct and accurate facts and figures.</w:t>
                  </w:r>
                </w:p>
                <w:p w14:paraId="254C5A10" w14:textId="77777777" w:rsidR="004444BD" w:rsidRPr="00FD4286" w:rsidRDefault="004444BD" w:rsidP="000B2830">
                  <w:pPr>
                    <w:spacing w:line="360" w:lineRule="auto"/>
                    <w:rPr>
                      <w:sz w:val="18"/>
                      <w:szCs w:val="18"/>
                    </w:rPr>
                  </w:pPr>
                  <w:r w:rsidRPr="00FD4286">
                    <w:rPr>
                      <w:sz w:val="18"/>
                      <w:szCs w:val="18"/>
                    </w:rPr>
                    <w:lastRenderedPageBreak/>
                    <w:t>Do not use words and phrases such as:</w:t>
                  </w:r>
                </w:p>
                <w:p w14:paraId="7D27E74F" w14:textId="77777777" w:rsidR="004444BD" w:rsidRPr="00FD4286" w:rsidRDefault="004444BD" w:rsidP="000B2830">
                  <w:pPr>
                    <w:pStyle w:val="ListParagraph"/>
                    <w:numPr>
                      <w:ilvl w:val="0"/>
                      <w:numId w:val="5"/>
                    </w:numPr>
                    <w:spacing w:line="360" w:lineRule="auto"/>
                    <w:ind w:left="357" w:hanging="357"/>
                    <w:contextualSpacing w:val="0"/>
                    <w:rPr>
                      <w:sz w:val="18"/>
                      <w:szCs w:val="18"/>
                    </w:rPr>
                  </w:pPr>
                  <w:r w:rsidRPr="00FD4286">
                    <w:rPr>
                      <w:sz w:val="18"/>
                      <w:szCs w:val="18"/>
                    </w:rPr>
                    <w:t xml:space="preserve">‘I </w:t>
                  </w:r>
                  <w:r w:rsidRPr="00FD4286">
                    <w:rPr>
                      <w:b/>
                      <w:i/>
                      <w:sz w:val="18"/>
                      <w:szCs w:val="18"/>
                    </w:rPr>
                    <w:t>believe</w:t>
                  </w:r>
                  <w:r w:rsidRPr="00FD4286">
                    <w:rPr>
                      <w:sz w:val="18"/>
                      <w:szCs w:val="18"/>
                    </w:rPr>
                    <w:t xml:space="preserve"> it is right.’</w:t>
                  </w:r>
                </w:p>
                <w:p w14:paraId="7EE1B72F" w14:textId="77777777" w:rsidR="004444BD" w:rsidRPr="00FD4286" w:rsidRDefault="004444BD" w:rsidP="000B2830">
                  <w:pPr>
                    <w:pStyle w:val="ListParagraph"/>
                    <w:numPr>
                      <w:ilvl w:val="0"/>
                      <w:numId w:val="5"/>
                    </w:numPr>
                    <w:spacing w:line="360" w:lineRule="auto"/>
                    <w:ind w:left="357" w:hanging="357"/>
                    <w:contextualSpacing w:val="0"/>
                    <w:rPr>
                      <w:sz w:val="18"/>
                      <w:szCs w:val="18"/>
                    </w:rPr>
                  </w:pPr>
                  <w:r w:rsidRPr="00FD4286">
                    <w:rPr>
                      <w:sz w:val="18"/>
                      <w:szCs w:val="18"/>
                    </w:rPr>
                    <w:t xml:space="preserve">‘I </w:t>
                  </w:r>
                  <w:r w:rsidRPr="00FD4286">
                    <w:rPr>
                      <w:b/>
                      <w:i/>
                      <w:sz w:val="18"/>
                      <w:szCs w:val="18"/>
                    </w:rPr>
                    <w:t>think</w:t>
                  </w:r>
                  <w:r w:rsidRPr="00FD4286">
                    <w:rPr>
                      <w:sz w:val="18"/>
                      <w:szCs w:val="18"/>
                    </w:rPr>
                    <w:t xml:space="preserve"> that is what we agreed.’</w:t>
                  </w:r>
                </w:p>
                <w:p w14:paraId="343D7F16" w14:textId="77777777" w:rsidR="004444BD" w:rsidRPr="00FD4286" w:rsidRDefault="004444BD" w:rsidP="000B2830">
                  <w:pPr>
                    <w:pStyle w:val="ListParagraph"/>
                    <w:numPr>
                      <w:ilvl w:val="0"/>
                      <w:numId w:val="5"/>
                    </w:numPr>
                    <w:spacing w:line="360" w:lineRule="auto"/>
                    <w:ind w:left="357" w:hanging="357"/>
                    <w:contextualSpacing w:val="0"/>
                    <w:rPr>
                      <w:sz w:val="18"/>
                      <w:szCs w:val="18"/>
                    </w:rPr>
                  </w:pPr>
                  <w:r w:rsidRPr="00FD4286">
                    <w:rPr>
                      <w:sz w:val="18"/>
                      <w:szCs w:val="18"/>
                    </w:rPr>
                    <w:t xml:space="preserve">‘I am </w:t>
                  </w:r>
                  <w:r w:rsidRPr="00FD4286">
                    <w:rPr>
                      <w:b/>
                      <w:i/>
                      <w:sz w:val="18"/>
                      <w:szCs w:val="18"/>
                    </w:rPr>
                    <w:t>almost sure</w:t>
                  </w:r>
                  <w:r w:rsidRPr="00FD4286">
                    <w:rPr>
                      <w:sz w:val="18"/>
                      <w:szCs w:val="18"/>
                    </w:rPr>
                    <w:t xml:space="preserve"> that I did reply.’</w:t>
                  </w:r>
                </w:p>
                <w:p w14:paraId="36412FF5" w14:textId="77777777" w:rsidR="004444BD" w:rsidRPr="00FD4286" w:rsidRDefault="004444BD" w:rsidP="000B2830">
                  <w:pPr>
                    <w:pStyle w:val="ListParagraph"/>
                    <w:numPr>
                      <w:ilvl w:val="0"/>
                      <w:numId w:val="5"/>
                    </w:numPr>
                    <w:spacing w:line="360" w:lineRule="auto"/>
                    <w:ind w:left="357" w:hanging="357"/>
                    <w:contextualSpacing w:val="0"/>
                    <w:rPr>
                      <w:sz w:val="18"/>
                      <w:szCs w:val="18"/>
                    </w:rPr>
                  </w:pPr>
                  <w:r w:rsidRPr="00FD4286">
                    <w:rPr>
                      <w:sz w:val="18"/>
                      <w:szCs w:val="18"/>
                    </w:rPr>
                    <w:t xml:space="preserve">‘I </w:t>
                  </w:r>
                  <w:r w:rsidRPr="00FD4286">
                    <w:rPr>
                      <w:b/>
                      <w:i/>
                      <w:sz w:val="18"/>
                      <w:szCs w:val="18"/>
                    </w:rPr>
                    <w:t>have a feeling</w:t>
                  </w:r>
                  <w:r w:rsidRPr="00FD4286">
                    <w:rPr>
                      <w:sz w:val="18"/>
                      <w:szCs w:val="18"/>
                    </w:rPr>
                    <w:t xml:space="preserve"> that we did receive the cheque.’</w:t>
                  </w:r>
                </w:p>
                <w:p w14:paraId="7DD98FFC" w14:textId="77777777" w:rsidR="004444BD" w:rsidRPr="00FD4286" w:rsidRDefault="004444BD" w:rsidP="000B2830">
                  <w:pPr>
                    <w:pStyle w:val="ListParagraph"/>
                    <w:numPr>
                      <w:ilvl w:val="0"/>
                      <w:numId w:val="5"/>
                    </w:numPr>
                    <w:spacing w:line="360" w:lineRule="auto"/>
                    <w:contextualSpacing w:val="0"/>
                    <w:rPr>
                      <w:sz w:val="18"/>
                      <w:szCs w:val="18"/>
                    </w:rPr>
                  </w:pPr>
                  <w:r w:rsidRPr="00FD4286">
                    <w:rPr>
                      <w:sz w:val="18"/>
                      <w:szCs w:val="18"/>
                    </w:rPr>
                    <w:t xml:space="preserve">‘We called </w:t>
                  </w:r>
                  <w:r w:rsidRPr="00FD4286">
                    <w:rPr>
                      <w:b/>
                      <w:i/>
                      <w:sz w:val="18"/>
                      <w:szCs w:val="18"/>
                    </w:rPr>
                    <w:t>three or four times</w:t>
                  </w:r>
                  <w:r w:rsidRPr="00FD4286">
                    <w:rPr>
                      <w:b/>
                      <w:sz w:val="18"/>
                      <w:szCs w:val="18"/>
                    </w:rPr>
                    <w:t>.’</w:t>
                  </w:r>
                </w:p>
                <w:p w14:paraId="1E75A96A" w14:textId="77777777" w:rsidR="004444BD" w:rsidRPr="00FD4286" w:rsidRDefault="004444BD" w:rsidP="000B2830">
                  <w:pPr>
                    <w:pStyle w:val="ListParagraph"/>
                    <w:numPr>
                      <w:ilvl w:val="0"/>
                      <w:numId w:val="5"/>
                    </w:numPr>
                    <w:spacing w:line="360" w:lineRule="auto"/>
                    <w:contextualSpacing w:val="0"/>
                    <w:rPr>
                      <w:bCs/>
                      <w:sz w:val="18"/>
                      <w:szCs w:val="18"/>
                    </w:rPr>
                  </w:pPr>
                  <w:r w:rsidRPr="00FD4286">
                    <w:rPr>
                      <w:bCs/>
                      <w:sz w:val="18"/>
                      <w:szCs w:val="18"/>
                    </w:rPr>
                    <w:t xml:space="preserve">‘The e-mail was sent </w:t>
                  </w:r>
                  <w:r w:rsidRPr="00FD4286">
                    <w:rPr>
                      <w:b/>
                      <w:i/>
                      <w:iCs/>
                      <w:sz w:val="18"/>
                      <w:szCs w:val="18"/>
                    </w:rPr>
                    <w:t>about 6 weeks</w:t>
                  </w:r>
                  <w:r w:rsidRPr="00FD4286">
                    <w:rPr>
                      <w:bCs/>
                      <w:sz w:val="18"/>
                      <w:szCs w:val="18"/>
                    </w:rPr>
                    <w:t xml:space="preserve"> ago.’</w:t>
                  </w:r>
                </w:p>
              </w:tc>
            </w:tr>
          </w:tbl>
          <w:p w14:paraId="3CD9583E" w14:textId="57AE6820" w:rsidR="004444BD" w:rsidRPr="00FD4286" w:rsidRDefault="004444BD" w:rsidP="000B2830">
            <w:pPr>
              <w:spacing w:line="360" w:lineRule="auto"/>
              <w:rPr>
                <w:rFonts w:cs="Arial"/>
                <w:sz w:val="18"/>
                <w:szCs w:val="18"/>
              </w:rPr>
            </w:pPr>
          </w:p>
        </w:tc>
        <w:tc>
          <w:tcPr>
            <w:tcW w:w="1406" w:type="dxa"/>
          </w:tcPr>
          <w:p w14:paraId="791B1491" w14:textId="289176C7" w:rsidR="001F280F" w:rsidRPr="00FD4286" w:rsidRDefault="004444BD" w:rsidP="0043302E">
            <w:pPr>
              <w:spacing w:line="360" w:lineRule="auto"/>
              <w:jc w:val="center"/>
              <w:rPr>
                <w:rFonts w:cs="Arial"/>
                <w:sz w:val="18"/>
                <w:szCs w:val="18"/>
              </w:rPr>
            </w:pPr>
            <w:r w:rsidRPr="00FD4286">
              <w:rPr>
                <w:rFonts w:cs="Arial"/>
                <w:sz w:val="18"/>
                <w:szCs w:val="18"/>
              </w:rPr>
              <w:lastRenderedPageBreak/>
              <w:t>10</w:t>
            </w:r>
          </w:p>
        </w:tc>
      </w:tr>
      <w:tr w:rsidR="00E2652A" w:rsidRPr="00FD4286" w14:paraId="76587EAD" w14:textId="77777777" w:rsidTr="0043302E">
        <w:tc>
          <w:tcPr>
            <w:tcW w:w="1657" w:type="dxa"/>
          </w:tcPr>
          <w:p w14:paraId="0F6B1512" w14:textId="64440D21" w:rsidR="00F630C1" w:rsidRPr="00FD4286" w:rsidRDefault="004444BD" w:rsidP="000B2830">
            <w:pPr>
              <w:spacing w:line="360" w:lineRule="auto"/>
              <w:rPr>
                <w:rFonts w:cs="Arial"/>
                <w:sz w:val="18"/>
                <w:szCs w:val="18"/>
              </w:rPr>
            </w:pPr>
            <w:r w:rsidRPr="00FD4286">
              <w:rPr>
                <w:rFonts w:cs="Arial"/>
                <w:sz w:val="18"/>
                <w:szCs w:val="18"/>
              </w:rPr>
              <w:lastRenderedPageBreak/>
              <w:t>KM02 IAC0202</w:t>
            </w:r>
          </w:p>
        </w:tc>
        <w:tc>
          <w:tcPr>
            <w:tcW w:w="4696" w:type="dxa"/>
          </w:tcPr>
          <w:p w14:paraId="1A140704" w14:textId="0B6FC1B5" w:rsidR="00F630C1" w:rsidRPr="00FD4286" w:rsidRDefault="004444BD" w:rsidP="000B2830">
            <w:pPr>
              <w:pStyle w:val="ListParagraph"/>
              <w:numPr>
                <w:ilvl w:val="0"/>
                <w:numId w:val="1"/>
              </w:numPr>
              <w:spacing w:line="360" w:lineRule="auto"/>
              <w:contextualSpacing w:val="0"/>
              <w:rPr>
                <w:rFonts w:cs="Arial"/>
                <w:sz w:val="18"/>
                <w:szCs w:val="18"/>
              </w:rPr>
            </w:pPr>
            <w:r w:rsidRPr="00FD4286">
              <w:rPr>
                <w:rFonts w:cs="Arial"/>
                <w:sz w:val="18"/>
                <w:szCs w:val="18"/>
              </w:rPr>
              <w:t>Explain the advantages of e-mail communication</w:t>
            </w:r>
          </w:p>
        </w:tc>
        <w:tc>
          <w:tcPr>
            <w:tcW w:w="7629" w:type="dxa"/>
          </w:tcPr>
          <w:p w14:paraId="317F137D" w14:textId="77777777" w:rsidR="004444BD" w:rsidRPr="00FD4286" w:rsidRDefault="004444BD" w:rsidP="00C20313">
            <w:pPr>
              <w:pStyle w:val="ListParagraph"/>
              <w:numPr>
                <w:ilvl w:val="0"/>
                <w:numId w:val="7"/>
              </w:numPr>
              <w:spacing w:after="120" w:line="360" w:lineRule="auto"/>
              <w:ind w:left="357" w:hanging="357"/>
              <w:contextualSpacing w:val="0"/>
              <w:rPr>
                <w:b/>
                <w:bCs/>
                <w:sz w:val="18"/>
                <w:szCs w:val="18"/>
              </w:rPr>
            </w:pPr>
            <w:r w:rsidRPr="00FD4286">
              <w:rPr>
                <w:rStyle w:val="Strong"/>
                <w:rFonts w:cs="Arial"/>
                <w:color w:val="000000" w:themeColor="text1"/>
                <w:sz w:val="18"/>
                <w:szCs w:val="18"/>
              </w:rPr>
              <w:t>Cheap. S</w:t>
            </w:r>
            <w:r w:rsidRPr="00FD4286">
              <w:rPr>
                <w:sz w:val="18"/>
                <w:szCs w:val="18"/>
              </w:rPr>
              <w:t>ending an email costs the same regardless of distance and the number of people you send it to.</w:t>
            </w:r>
          </w:p>
          <w:p w14:paraId="731B6F0F" w14:textId="77777777" w:rsidR="004444BD" w:rsidRPr="00FD4286" w:rsidRDefault="004444BD" w:rsidP="00C20313">
            <w:pPr>
              <w:pStyle w:val="ListParagraph"/>
              <w:numPr>
                <w:ilvl w:val="0"/>
                <w:numId w:val="7"/>
              </w:numPr>
              <w:spacing w:after="120" w:line="360" w:lineRule="auto"/>
              <w:ind w:left="357" w:hanging="357"/>
              <w:contextualSpacing w:val="0"/>
              <w:rPr>
                <w:sz w:val="18"/>
                <w:szCs w:val="18"/>
              </w:rPr>
            </w:pPr>
            <w:r w:rsidRPr="00FD4286">
              <w:rPr>
                <w:b/>
                <w:bCs/>
                <w:sz w:val="18"/>
                <w:szCs w:val="18"/>
              </w:rPr>
              <w:t>Fast</w:t>
            </w:r>
            <w:r w:rsidRPr="00FD4286">
              <w:rPr>
                <w:sz w:val="18"/>
                <w:szCs w:val="18"/>
              </w:rPr>
              <w:t>. An email should reach its recipient in minutes, or at the most within a few hours.</w:t>
            </w:r>
          </w:p>
          <w:p w14:paraId="7E808BAE" w14:textId="77777777" w:rsidR="004444BD" w:rsidRPr="00FD4286" w:rsidRDefault="004444BD" w:rsidP="00C20313">
            <w:pPr>
              <w:pStyle w:val="ListParagraph"/>
              <w:numPr>
                <w:ilvl w:val="0"/>
                <w:numId w:val="7"/>
              </w:numPr>
              <w:spacing w:after="120" w:line="360" w:lineRule="auto"/>
              <w:ind w:left="357" w:hanging="357"/>
              <w:contextualSpacing w:val="0"/>
              <w:rPr>
                <w:sz w:val="18"/>
                <w:szCs w:val="18"/>
              </w:rPr>
            </w:pPr>
            <w:r w:rsidRPr="00FD4286">
              <w:rPr>
                <w:b/>
                <w:bCs/>
                <w:sz w:val="18"/>
                <w:szCs w:val="18"/>
              </w:rPr>
              <w:t>Convenient</w:t>
            </w:r>
            <w:r w:rsidRPr="00FD4286">
              <w:rPr>
                <w:sz w:val="18"/>
                <w:szCs w:val="18"/>
              </w:rPr>
              <w:t>. The message will be stored until the recipient is ready to read it, and you can easily send the same message to a large number of people.</w:t>
            </w:r>
          </w:p>
          <w:p w14:paraId="247B8E85" w14:textId="77777777" w:rsidR="004444BD" w:rsidRPr="00FD4286" w:rsidRDefault="004444BD" w:rsidP="00C20313">
            <w:pPr>
              <w:pStyle w:val="ListParagraph"/>
              <w:numPr>
                <w:ilvl w:val="0"/>
                <w:numId w:val="7"/>
              </w:numPr>
              <w:spacing w:after="120" w:line="360" w:lineRule="auto"/>
              <w:ind w:left="357" w:hanging="357"/>
              <w:contextualSpacing w:val="0"/>
              <w:rPr>
                <w:sz w:val="18"/>
                <w:szCs w:val="18"/>
              </w:rPr>
            </w:pPr>
            <w:r w:rsidRPr="00FD4286">
              <w:rPr>
                <w:b/>
                <w:bCs/>
                <w:sz w:val="18"/>
                <w:szCs w:val="18"/>
              </w:rPr>
              <w:t>Permanent.</w:t>
            </w:r>
            <w:r w:rsidRPr="00FD4286">
              <w:rPr>
                <w:sz w:val="18"/>
                <w:szCs w:val="18"/>
              </w:rPr>
              <w:t xml:space="preserve"> You can keep a record of messages and replies, including details of when a message was received.</w:t>
            </w:r>
          </w:p>
          <w:p w14:paraId="331744FB" w14:textId="77777777" w:rsidR="004444BD" w:rsidRPr="00FD4286" w:rsidRDefault="004444BD" w:rsidP="000B2830">
            <w:pPr>
              <w:pStyle w:val="ListParagraph"/>
              <w:numPr>
                <w:ilvl w:val="0"/>
                <w:numId w:val="7"/>
              </w:numPr>
              <w:spacing w:line="360" w:lineRule="auto"/>
              <w:contextualSpacing w:val="0"/>
              <w:rPr>
                <w:sz w:val="18"/>
                <w:szCs w:val="18"/>
              </w:rPr>
            </w:pPr>
            <w:r w:rsidRPr="00FD4286">
              <w:rPr>
                <w:b/>
                <w:bCs/>
                <w:sz w:val="18"/>
                <w:szCs w:val="18"/>
              </w:rPr>
              <w:t>Easy to use and efficient.</w:t>
            </w:r>
            <w:r w:rsidRPr="00FD4286">
              <w:rPr>
                <w:sz w:val="18"/>
                <w:szCs w:val="18"/>
              </w:rPr>
              <w:t xml:space="preserve"> You can easily set up your e-mail to:</w:t>
            </w:r>
          </w:p>
          <w:p w14:paraId="3856489A" w14:textId="77777777" w:rsidR="004444BD" w:rsidRPr="00FD4286" w:rsidRDefault="004444BD" w:rsidP="000B2830">
            <w:pPr>
              <w:pStyle w:val="ListParagraph"/>
              <w:numPr>
                <w:ilvl w:val="0"/>
                <w:numId w:val="7"/>
              </w:numPr>
              <w:spacing w:line="360" w:lineRule="auto"/>
              <w:ind w:left="1080"/>
              <w:contextualSpacing w:val="0"/>
              <w:rPr>
                <w:rFonts w:cs="Arial"/>
                <w:sz w:val="18"/>
                <w:szCs w:val="18"/>
              </w:rPr>
            </w:pPr>
            <w:r w:rsidRPr="00FD4286">
              <w:rPr>
                <w:sz w:val="18"/>
                <w:szCs w:val="18"/>
              </w:rPr>
              <w:t>automatically create entries in your address book for every message you send or receive</w:t>
            </w:r>
          </w:p>
          <w:p w14:paraId="0D5DF621" w14:textId="65278641" w:rsidR="00F630C1" w:rsidRPr="00FD4286" w:rsidRDefault="004444BD" w:rsidP="000B2830">
            <w:pPr>
              <w:pStyle w:val="ListParagraph"/>
              <w:numPr>
                <w:ilvl w:val="0"/>
                <w:numId w:val="7"/>
              </w:numPr>
              <w:spacing w:line="360" w:lineRule="auto"/>
              <w:ind w:left="1080"/>
              <w:contextualSpacing w:val="0"/>
              <w:rPr>
                <w:rFonts w:cs="Arial"/>
                <w:sz w:val="18"/>
                <w:szCs w:val="18"/>
              </w:rPr>
            </w:pPr>
            <w:r w:rsidRPr="00FD4286">
              <w:rPr>
                <w:sz w:val="18"/>
                <w:szCs w:val="18"/>
              </w:rPr>
              <w:t>respond to incoming emails automatically, for example, to confirm receipt of an order, or to let people know that you are on leave or out of the office.</w:t>
            </w:r>
          </w:p>
        </w:tc>
        <w:tc>
          <w:tcPr>
            <w:tcW w:w="1406" w:type="dxa"/>
          </w:tcPr>
          <w:p w14:paraId="68B80303" w14:textId="05F4AE65" w:rsidR="00F630C1" w:rsidRPr="00FD4286" w:rsidRDefault="003E10D2" w:rsidP="0043302E">
            <w:pPr>
              <w:spacing w:line="360" w:lineRule="auto"/>
              <w:jc w:val="center"/>
              <w:rPr>
                <w:rFonts w:cs="Arial"/>
                <w:sz w:val="18"/>
                <w:szCs w:val="18"/>
              </w:rPr>
            </w:pPr>
            <w:r w:rsidRPr="00FD4286">
              <w:rPr>
                <w:rFonts w:cs="Arial"/>
                <w:sz w:val="18"/>
                <w:szCs w:val="18"/>
              </w:rPr>
              <w:t>10</w:t>
            </w:r>
          </w:p>
        </w:tc>
      </w:tr>
      <w:tr w:rsidR="00E2652A" w:rsidRPr="00FD4286" w14:paraId="619EB40B" w14:textId="77777777" w:rsidTr="0043302E">
        <w:tc>
          <w:tcPr>
            <w:tcW w:w="1657" w:type="dxa"/>
          </w:tcPr>
          <w:p w14:paraId="2728CC31" w14:textId="784C672C" w:rsidR="00F630C1" w:rsidRPr="00FD4286" w:rsidRDefault="003E10D2" w:rsidP="000B2830">
            <w:pPr>
              <w:spacing w:line="360" w:lineRule="auto"/>
              <w:rPr>
                <w:rFonts w:cs="Arial"/>
                <w:sz w:val="18"/>
                <w:szCs w:val="18"/>
              </w:rPr>
            </w:pPr>
            <w:r w:rsidRPr="00FD4286">
              <w:rPr>
                <w:rFonts w:cs="Arial"/>
                <w:sz w:val="18"/>
                <w:szCs w:val="18"/>
              </w:rPr>
              <w:t>KM02 IAC0202</w:t>
            </w:r>
          </w:p>
        </w:tc>
        <w:tc>
          <w:tcPr>
            <w:tcW w:w="4696" w:type="dxa"/>
          </w:tcPr>
          <w:p w14:paraId="632E494B" w14:textId="2021E6EF" w:rsidR="00F630C1" w:rsidRPr="00FD4286" w:rsidRDefault="003E10D2" w:rsidP="000B2830">
            <w:pPr>
              <w:pStyle w:val="ListParagraph"/>
              <w:numPr>
                <w:ilvl w:val="0"/>
                <w:numId w:val="1"/>
              </w:numPr>
              <w:spacing w:line="360" w:lineRule="auto"/>
              <w:contextualSpacing w:val="0"/>
              <w:rPr>
                <w:rFonts w:cs="Arial"/>
                <w:sz w:val="18"/>
                <w:szCs w:val="18"/>
              </w:rPr>
            </w:pPr>
            <w:r w:rsidRPr="00FD4286">
              <w:rPr>
                <w:rFonts w:cs="Arial"/>
                <w:sz w:val="18"/>
                <w:szCs w:val="18"/>
              </w:rPr>
              <w:t>Describe the disadvantages of e-mail communication</w:t>
            </w:r>
          </w:p>
        </w:tc>
        <w:tc>
          <w:tcPr>
            <w:tcW w:w="7629" w:type="dxa"/>
          </w:tcPr>
          <w:p w14:paraId="0ED61910" w14:textId="77777777" w:rsidR="003E10D2" w:rsidRPr="00FD4286" w:rsidRDefault="003E10D2" w:rsidP="00C20313">
            <w:pPr>
              <w:pStyle w:val="ListParagraph"/>
              <w:numPr>
                <w:ilvl w:val="0"/>
                <w:numId w:val="8"/>
              </w:numPr>
              <w:spacing w:after="120" w:line="360" w:lineRule="auto"/>
              <w:ind w:left="357" w:hanging="357"/>
              <w:contextualSpacing w:val="0"/>
              <w:rPr>
                <w:sz w:val="18"/>
                <w:szCs w:val="18"/>
              </w:rPr>
            </w:pPr>
            <w:r w:rsidRPr="00FD4286">
              <w:rPr>
                <w:rStyle w:val="Strong"/>
                <w:color w:val="auto"/>
                <w:sz w:val="18"/>
                <w:szCs w:val="18"/>
              </w:rPr>
              <w:t>Spam</w:t>
            </w:r>
            <w:r w:rsidRPr="00FD4286">
              <w:rPr>
                <w:sz w:val="18"/>
                <w:szCs w:val="18"/>
              </w:rPr>
              <w:t xml:space="preserve">. Unsolicited e-mail can overwhelm your email system unless you install a firewall and anti-spam software. </w:t>
            </w:r>
          </w:p>
          <w:p w14:paraId="468C4331" w14:textId="77777777" w:rsidR="003E10D2" w:rsidRPr="00FD4286" w:rsidRDefault="003E10D2" w:rsidP="00C20313">
            <w:pPr>
              <w:pStyle w:val="ListParagraph"/>
              <w:numPr>
                <w:ilvl w:val="0"/>
                <w:numId w:val="8"/>
              </w:numPr>
              <w:spacing w:after="120" w:line="360" w:lineRule="auto"/>
              <w:ind w:left="357" w:hanging="357"/>
              <w:contextualSpacing w:val="0"/>
              <w:rPr>
                <w:sz w:val="18"/>
                <w:szCs w:val="18"/>
              </w:rPr>
            </w:pPr>
            <w:r w:rsidRPr="00FD4286">
              <w:rPr>
                <w:rStyle w:val="Strong"/>
                <w:color w:val="auto"/>
                <w:sz w:val="18"/>
                <w:szCs w:val="18"/>
              </w:rPr>
              <w:t xml:space="preserve">Viruses. Viruses are </w:t>
            </w:r>
            <w:r w:rsidRPr="00FD4286">
              <w:rPr>
                <w:sz w:val="18"/>
                <w:szCs w:val="18"/>
              </w:rPr>
              <w:t>easily spread through email attachments. You should protect your e-mail system by using software that detects spam, malware and viruses.</w:t>
            </w:r>
          </w:p>
          <w:p w14:paraId="0DFA9A7A" w14:textId="77777777" w:rsidR="003E10D2" w:rsidRPr="00FD4286" w:rsidRDefault="003E10D2" w:rsidP="00C20313">
            <w:pPr>
              <w:pStyle w:val="ListParagraph"/>
              <w:numPr>
                <w:ilvl w:val="0"/>
                <w:numId w:val="8"/>
              </w:numPr>
              <w:spacing w:after="120" w:line="360" w:lineRule="auto"/>
              <w:ind w:left="357" w:hanging="357"/>
              <w:contextualSpacing w:val="0"/>
              <w:rPr>
                <w:sz w:val="18"/>
                <w:szCs w:val="18"/>
              </w:rPr>
            </w:pPr>
            <w:r w:rsidRPr="00FD4286">
              <w:rPr>
                <w:rStyle w:val="Strong"/>
                <w:color w:val="auto"/>
                <w:sz w:val="18"/>
                <w:szCs w:val="18"/>
              </w:rPr>
              <w:t>Sending e-mails by mistake</w:t>
            </w:r>
            <w:r w:rsidRPr="00FD4286">
              <w:rPr>
                <w:sz w:val="18"/>
                <w:szCs w:val="18"/>
              </w:rPr>
              <w:t xml:space="preserve">. At a click of a button, an e-mail can go to the wrong person accidentally, potentially leaking confidential data and sensitive business information. </w:t>
            </w:r>
          </w:p>
          <w:p w14:paraId="6204EE78" w14:textId="77777777" w:rsidR="003E10D2" w:rsidRPr="00FD4286" w:rsidRDefault="003E10D2" w:rsidP="00C20313">
            <w:pPr>
              <w:pStyle w:val="ListParagraph"/>
              <w:numPr>
                <w:ilvl w:val="0"/>
                <w:numId w:val="8"/>
              </w:numPr>
              <w:spacing w:after="120" w:line="360" w:lineRule="auto"/>
              <w:ind w:left="357" w:hanging="357"/>
              <w:contextualSpacing w:val="0"/>
              <w:rPr>
                <w:sz w:val="18"/>
                <w:szCs w:val="18"/>
              </w:rPr>
            </w:pPr>
            <w:r w:rsidRPr="00FD4286">
              <w:rPr>
                <w:rStyle w:val="Strong"/>
                <w:color w:val="auto"/>
                <w:sz w:val="18"/>
                <w:szCs w:val="18"/>
              </w:rPr>
              <w:lastRenderedPageBreak/>
              <w:t>Data storage</w:t>
            </w:r>
            <w:r w:rsidRPr="00FD4286">
              <w:rPr>
                <w:sz w:val="18"/>
                <w:szCs w:val="18"/>
              </w:rPr>
              <w:t>. Electronic storing space can become a problem, particularly where e-mails with large attachments are widely distributed.</w:t>
            </w:r>
          </w:p>
          <w:p w14:paraId="01BEA5C1" w14:textId="103CC631" w:rsidR="000B2011" w:rsidRPr="00FD4286" w:rsidRDefault="003E10D2" w:rsidP="000B2830">
            <w:pPr>
              <w:pStyle w:val="ListParagraph"/>
              <w:numPr>
                <w:ilvl w:val="0"/>
                <w:numId w:val="8"/>
              </w:numPr>
              <w:spacing w:line="360" w:lineRule="auto"/>
              <w:contextualSpacing w:val="0"/>
              <w:jc w:val="both"/>
              <w:rPr>
                <w:rFonts w:cs="Arial"/>
                <w:sz w:val="18"/>
                <w:szCs w:val="18"/>
              </w:rPr>
            </w:pPr>
            <w:r w:rsidRPr="00FD4286">
              <w:rPr>
                <w:b/>
                <w:bCs/>
                <w:sz w:val="18"/>
                <w:szCs w:val="18"/>
              </w:rPr>
              <w:t>Risks.</w:t>
            </w:r>
            <w:r w:rsidRPr="00FD4286">
              <w:rPr>
                <w:sz w:val="18"/>
                <w:szCs w:val="18"/>
              </w:rPr>
              <w:t xml:space="preserve"> Less formal nature of email can lead to careless or even libellous remarks being made which can damage your business. To minimise these risks, you should create and implement an email and internet acceptable use of policy for </w:t>
            </w:r>
            <w:r w:rsidR="00CE2801" w:rsidRPr="00FD4286">
              <w:rPr>
                <w:sz w:val="18"/>
                <w:szCs w:val="18"/>
              </w:rPr>
              <w:t>the</w:t>
            </w:r>
            <w:r w:rsidRPr="00FD4286">
              <w:rPr>
                <w:sz w:val="18"/>
                <w:szCs w:val="18"/>
              </w:rPr>
              <w:t xml:space="preserve"> store if it is not done at head office level</w:t>
            </w:r>
          </w:p>
        </w:tc>
        <w:tc>
          <w:tcPr>
            <w:tcW w:w="1406" w:type="dxa"/>
          </w:tcPr>
          <w:p w14:paraId="09E998FC" w14:textId="2C886630" w:rsidR="00F630C1" w:rsidRPr="00FD4286" w:rsidRDefault="003E10D2" w:rsidP="0043302E">
            <w:pPr>
              <w:spacing w:line="360" w:lineRule="auto"/>
              <w:jc w:val="center"/>
              <w:rPr>
                <w:rFonts w:cs="Arial"/>
                <w:sz w:val="18"/>
                <w:szCs w:val="18"/>
              </w:rPr>
            </w:pPr>
            <w:r w:rsidRPr="00FD4286">
              <w:rPr>
                <w:rFonts w:cs="Arial"/>
                <w:sz w:val="18"/>
                <w:szCs w:val="18"/>
              </w:rPr>
              <w:lastRenderedPageBreak/>
              <w:t>10</w:t>
            </w:r>
          </w:p>
        </w:tc>
      </w:tr>
      <w:tr w:rsidR="00E2652A" w:rsidRPr="00FD4286" w14:paraId="7F8E7EDB" w14:textId="77777777" w:rsidTr="0043302E">
        <w:tc>
          <w:tcPr>
            <w:tcW w:w="1657" w:type="dxa"/>
          </w:tcPr>
          <w:p w14:paraId="7009FAE4" w14:textId="65FFA241" w:rsidR="000B2011" w:rsidRPr="00FD4286" w:rsidRDefault="003E10D2" w:rsidP="000B2830">
            <w:pPr>
              <w:spacing w:line="360" w:lineRule="auto"/>
              <w:rPr>
                <w:rFonts w:cs="Arial"/>
                <w:sz w:val="18"/>
                <w:szCs w:val="18"/>
              </w:rPr>
            </w:pPr>
            <w:r w:rsidRPr="00FD4286">
              <w:rPr>
                <w:rFonts w:cs="Arial"/>
                <w:sz w:val="18"/>
                <w:szCs w:val="18"/>
              </w:rPr>
              <w:t>KM02 IAC0202</w:t>
            </w:r>
          </w:p>
        </w:tc>
        <w:tc>
          <w:tcPr>
            <w:tcW w:w="4696" w:type="dxa"/>
          </w:tcPr>
          <w:p w14:paraId="49EAEAAC" w14:textId="1DBAFEFB" w:rsidR="000B2011" w:rsidRPr="00FD4286" w:rsidRDefault="003E10D2" w:rsidP="000B2830">
            <w:pPr>
              <w:pStyle w:val="ListParagraph"/>
              <w:numPr>
                <w:ilvl w:val="0"/>
                <w:numId w:val="1"/>
              </w:numPr>
              <w:spacing w:line="360" w:lineRule="auto"/>
              <w:contextualSpacing w:val="0"/>
              <w:rPr>
                <w:rFonts w:cs="Arial"/>
                <w:sz w:val="18"/>
                <w:szCs w:val="18"/>
              </w:rPr>
            </w:pPr>
            <w:r w:rsidRPr="00FD4286">
              <w:rPr>
                <w:rFonts w:cs="Arial"/>
                <w:sz w:val="18"/>
                <w:szCs w:val="18"/>
              </w:rPr>
              <w:t>Describe the requirements for the format of e-mail</w:t>
            </w:r>
          </w:p>
        </w:tc>
        <w:tc>
          <w:tcPr>
            <w:tcW w:w="7629" w:type="dxa"/>
          </w:tcPr>
          <w:p w14:paraId="0A4138EB" w14:textId="77777777" w:rsidR="003E10D2" w:rsidRPr="00FD4286" w:rsidRDefault="003E10D2" w:rsidP="00C20313">
            <w:pPr>
              <w:pStyle w:val="ListParagraph"/>
              <w:numPr>
                <w:ilvl w:val="0"/>
                <w:numId w:val="11"/>
              </w:numPr>
              <w:spacing w:after="120" w:line="360" w:lineRule="auto"/>
              <w:ind w:left="357" w:hanging="357"/>
              <w:contextualSpacing w:val="0"/>
              <w:jc w:val="both"/>
              <w:rPr>
                <w:sz w:val="18"/>
                <w:szCs w:val="18"/>
              </w:rPr>
            </w:pPr>
            <w:r w:rsidRPr="00FD4286">
              <w:rPr>
                <w:rStyle w:val="mntl-sc-block-headingtext"/>
                <w:sz w:val="18"/>
                <w:szCs w:val="18"/>
              </w:rPr>
              <w:t xml:space="preserve">Include an appropriate subject line. </w:t>
            </w:r>
            <w:r w:rsidRPr="00FD4286">
              <w:rPr>
                <w:sz w:val="18"/>
                <w:szCs w:val="18"/>
              </w:rPr>
              <w:t xml:space="preserve">Use a subject that is meaningful to the recipient as well as yourself to make it easier to find it later. </w:t>
            </w:r>
          </w:p>
          <w:p w14:paraId="03314E8A" w14:textId="77777777" w:rsidR="003E10D2" w:rsidRPr="00FD4286" w:rsidRDefault="003E10D2" w:rsidP="00C20313">
            <w:pPr>
              <w:pStyle w:val="ListParagraph"/>
              <w:numPr>
                <w:ilvl w:val="0"/>
                <w:numId w:val="10"/>
              </w:numPr>
              <w:spacing w:after="120" w:line="360" w:lineRule="auto"/>
              <w:ind w:left="357" w:hanging="357"/>
              <w:contextualSpacing w:val="0"/>
              <w:jc w:val="both"/>
              <w:rPr>
                <w:sz w:val="18"/>
                <w:szCs w:val="18"/>
              </w:rPr>
            </w:pPr>
            <w:r w:rsidRPr="00FD4286">
              <w:rPr>
                <w:rStyle w:val="mntl-sc-block-headingtext"/>
                <w:sz w:val="18"/>
                <w:szCs w:val="18"/>
              </w:rPr>
              <w:t xml:space="preserve">Use an appropriate salutation. </w:t>
            </w:r>
            <w:r w:rsidRPr="00FD4286">
              <w:rPr>
                <w:sz w:val="18"/>
                <w:szCs w:val="18"/>
              </w:rPr>
              <w:t xml:space="preserve">If you have a contact person, address your email to Dear Mr/M  </w:t>
            </w:r>
            <w:proofErr w:type="spellStart"/>
            <w:r w:rsidRPr="00FD4286">
              <w:rPr>
                <w:sz w:val="18"/>
                <w:szCs w:val="18"/>
              </w:rPr>
              <w:t>LastName</w:t>
            </w:r>
            <w:proofErr w:type="spellEnd"/>
            <w:r w:rsidRPr="00FD4286">
              <w:rPr>
                <w:sz w:val="18"/>
                <w:szCs w:val="18"/>
              </w:rPr>
              <w:t xml:space="preserve">. If you do not have the contact person's name, simply address your email to Dear Sir/Madam, Dear Purchasing Manager, etc. </w:t>
            </w:r>
          </w:p>
          <w:p w14:paraId="159EBC55" w14:textId="77777777" w:rsidR="003E10D2" w:rsidRPr="00FD4286" w:rsidRDefault="003E10D2" w:rsidP="00C20313">
            <w:pPr>
              <w:pStyle w:val="ListParagraph"/>
              <w:numPr>
                <w:ilvl w:val="0"/>
                <w:numId w:val="9"/>
              </w:numPr>
              <w:spacing w:after="120" w:line="360" w:lineRule="auto"/>
              <w:ind w:left="357" w:hanging="357"/>
              <w:contextualSpacing w:val="0"/>
              <w:jc w:val="both"/>
              <w:rPr>
                <w:rStyle w:val="e24kjd"/>
                <w:sz w:val="18"/>
                <w:szCs w:val="18"/>
              </w:rPr>
            </w:pPr>
            <w:r w:rsidRPr="00FD4286">
              <w:rPr>
                <w:sz w:val="18"/>
                <w:szCs w:val="18"/>
              </w:rPr>
              <w:t xml:space="preserve">Format an e-mail </w:t>
            </w:r>
            <w:r w:rsidRPr="00FD4286">
              <w:rPr>
                <w:rStyle w:val="e24kjd"/>
                <w:sz w:val="18"/>
                <w:szCs w:val="18"/>
              </w:rPr>
              <w:t xml:space="preserve">like a typical business letter, with spaces between paragraphs and with no typing errors or grammatical errors. </w:t>
            </w:r>
          </w:p>
          <w:p w14:paraId="5439AD69" w14:textId="068C02CC" w:rsidR="000B2011" w:rsidRPr="00FD4286" w:rsidRDefault="003E10D2" w:rsidP="00C20313">
            <w:pPr>
              <w:pStyle w:val="ListParagraph"/>
              <w:numPr>
                <w:ilvl w:val="0"/>
                <w:numId w:val="9"/>
              </w:numPr>
              <w:spacing w:line="360" w:lineRule="auto"/>
              <w:ind w:left="360"/>
              <w:contextualSpacing w:val="0"/>
              <w:jc w:val="both"/>
              <w:rPr>
                <w:rFonts w:cs="Arial"/>
                <w:b/>
                <w:bCs/>
                <w:sz w:val="18"/>
                <w:szCs w:val="18"/>
                <w:lang w:eastAsia="en-GB"/>
              </w:rPr>
            </w:pPr>
            <w:r w:rsidRPr="00FD4286">
              <w:rPr>
                <w:rStyle w:val="e24kjd"/>
                <w:sz w:val="18"/>
                <w:szCs w:val="18"/>
              </w:rPr>
              <w:t>Keep e-mail brief and to the point. Avoid overly complicated or long sentences.</w:t>
            </w:r>
          </w:p>
        </w:tc>
        <w:tc>
          <w:tcPr>
            <w:tcW w:w="1406" w:type="dxa"/>
          </w:tcPr>
          <w:p w14:paraId="43BE88AF" w14:textId="29B9087A" w:rsidR="000B2011" w:rsidRPr="00FD4286" w:rsidRDefault="003E10D2" w:rsidP="0043302E">
            <w:pPr>
              <w:spacing w:line="360" w:lineRule="auto"/>
              <w:jc w:val="center"/>
              <w:rPr>
                <w:rFonts w:cs="Arial"/>
                <w:sz w:val="18"/>
                <w:szCs w:val="18"/>
              </w:rPr>
            </w:pPr>
            <w:r w:rsidRPr="00FD4286">
              <w:rPr>
                <w:rFonts w:cs="Arial"/>
                <w:sz w:val="18"/>
                <w:szCs w:val="18"/>
              </w:rPr>
              <w:t>4</w:t>
            </w:r>
          </w:p>
        </w:tc>
      </w:tr>
      <w:tr w:rsidR="00E2652A" w:rsidRPr="00FD4286" w14:paraId="4A03511A" w14:textId="77777777" w:rsidTr="0043302E">
        <w:tc>
          <w:tcPr>
            <w:tcW w:w="1657" w:type="dxa"/>
          </w:tcPr>
          <w:p w14:paraId="68E599E7" w14:textId="5B3E4735" w:rsidR="000B2011" w:rsidRPr="00FD4286" w:rsidRDefault="003E10D2" w:rsidP="000B2830">
            <w:pPr>
              <w:spacing w:line="360" w:lineRule="auto"/>
              <w:rPr>
                <w:rFonts w:cs="Arial"/>
                <w:sz w:val="18"/>
                <w:szCs w:val="18"/>
              </w:rPr>
            </w:pPr>
            <w:r w:rsidRPr="00FD4286">
              <w:rPr>
                <w:rFonts w:cs="Arial"/>
                <w:sz w:val="18"/>
                <w:szCs w:val="18"/>
              </w:rPr>
              <w:t>KM02 IAC0203</w:t>
            </w:r>
          </w:p>
        </w:tc>
        <w:tc>
          <w:tcPr>
            <w:tcW w:w="4696" w:type="dxa"/>
          </w:tcPr>
          <w:p w14:paraId="4B4E1AB1" w14:textId="2CF200B8" w:rsidR="000B2011" w:rsidRPr="00FD4286" w:rsidRDefault="003E10D2" w:rsidP="000B2830">
            <w:pPr>
              <w:pStyle w:val="ListParagraph"/>
              <w:numPr>
                <w:ilvl w:val="0"/>
                <w:numId w:val="1"/>
              </w:numPr>
              <w:spacing w:line="360" w:lineRule="auto"/>
              <w:contextualSpacing w:val="0"/>
              <w:rPr>
                <w:rFonts w:cs="Arial"/>
                <w:sz w:val="18"/>
                <w:szCs w:val="18"/>
              </w:rPr>
            </w:pPr>
            <w:r w:rsidRPr="00FD4286">
              <w:rPr>
                <w:rFonts w:cs="Arial"/>
                <w:sz w:val="18"/>
                <w:szCs w:val="18"/>
              </w:rPr>
              <w:t>Describe the principles of managing e-mails</w:t>
            </w:r>
          </w:p>
        </w:tc>
        <w:tc>
          <w:tcPr>
            <w:tcW w:w="7629" w:type="dxa"/>
          </w:tcPr>
          <w:p w14:paraId="457AD48E" w14:textId="77777777" w:rsidR="003E10D2" w:rsidRPr="00FD4286" w:rsidRDefault="003E10D2" w:rsidP="000B2830">
            <w:pPr>
              <w:spacing w:line="360" w:lineRule="auto"/>
              <w:rPr>
                <w:b/>
                <w:bCs/>
                <w:sz w:val="18"/>
                <w:szCs w:val="18"/>
              </w:rPr>
            </w:pPr>
            <w:r w:rsidRPr="00FD4286">
              <w:rPr>
                <w:b/>
                <w:bCs/>
                <w:sz w:val="18"/>
                <w:szCs w:val="18"/>
              </w:rPr>
              <w:t>Organise e-mails according to topics</w:t>
            </w:r>
          </w:p>
          <w:p w14:paraId="14391970" w14:textId="3D4B1EB3" w:rsidR="003E10D2" w:rsidRDefault="003E10D2" w:rsidP="000B2830">
            <w:pPr>
              <w:spacing w:line="360" w:lineRule="auto"/>
              <w:rPr>
                <w:sz w:val="18"/>
                <w:szCs w:val="18"/>
              </w:rPr>
            </w:pPr>
            <w:r w:rsidRPr="00FD4286">
              <w:rPr>
                <w:sz w:val="18"/>
                <w:szCs w:val="18"/>
              </w:rPr>
              <w:t>In your Inbox, you can create folders according to topics, such as Inventory, reports, etc. Incoming (and sent) e-mails can be dragged into these folders.</w:t>
            </w:r>
          </w:p>
          <w:p w14:paraId="05E59F88" w14:textId="77777777" w:rsidR="00C20313" w:rsidRPr="00FD4286" w:rsidRDefault="00C20313" w:rsidP="000B2830">
            <w:pPr>
              <w:spacing w:line="360" w:lineRule="auto"/>
              <w:rPr>
                <w:sz w:val="18"/>
                <w:szCs w:val="18"/>
              </w:rPr>
            </w:pPr>
          </w:p>
          <w:p w14:paraId="6D91ACF6" w14:textId="3F342834" w:rsidR="003E10D2" w:rsidRPr="00FD4286" w:rsidRDefault="003E10D2" w:rsidP="000B2830">
            <w:pPr>
              <w:spacing w:line="360" w:lineRule="auto"/>
              <w:rPr>
                <w:b/>
                <w:bCs/>
                <w:sz w:val="18"/>
                <w:szCs w:val="18"/>
              </w:rPr>
            </w:pPr>
            <w:r w:rsidRPr="00FD4286">
              <w:rPr>
                <w:b/>
                <w:bCs/>
                <w:sz w:val="18"/>
                <w:szCs w:val="18"/>
              </w:rPr>
              <w:t>Organise e-mails according to actions you need to take</w:t>
            </w:r>
          </w:p>
          <w:p w14:paraId="0E62E819" w14:textId="5525EA77" w:rsidR="000B2011" w:rsidRPr="00C20313" w:rsidRDefault="003E10D2" w:rsidP="00C20313">
            <w:pPr>
              <w:spacing w:line="360" w:lineRule="auto"/>
              <w:rPr>
                <w:sz w:val="18"/>
                <w:szCs w:val="18"/>
                <w:lang w:eastAsia="en-GB"/>
              </w:rPr>
            </w:pPr>
            <w:r w:rsidRPr="00FD4286">
              <w:rPr>
                <w:sz w:val="18"/>
                <w:szCs w:val="18"/>
              </w:rPr>
              <w:t>Another way in which you can manage e-mails and make sure that you do not miss taking actions you should, is to create three folders into which you organise e-mails.  You can c</w:t>
            </w:r>
            <w:r w:rsidRPr="00FD4286">
              <w:rPr>
                <w:sz w:val="18"/>
                <w:szCs w:val="18"/>
                <w:lang w:eastAsia="en-GB"/>
              </w:rPr>
              <w:t>reate three new folders under your inbox folder. The first is a "To do" folder, and the second and third are subfolders called "Follow up" and "Someday."</w:t>
            </w:r>
            <w:r w:rsidRPr="00FD4286">
              <w:rPr>
                <w:rStyle w:val="EndnoteReference"/>
                <w:sz w:val="18"/>
                <w:szCs w:val="18"/>
                <w:lang w:eastAsia="en-GB"/>
              </w:rPr>
              <w:t xml:space="preserve"> </w:t>
            </w:r>
          </w:p>
        </w:tc>
        <w:tc>
          <w:tcPr>
            <w:tcW w:w="1406" w:type="dxa"/>
          </w:tcPr>
          <w:p w14:paraId="036EBADD" w14:textId="4EF72E61" w:rsidR="000B2011" w:rsidRPr="00FD4286" w:rsidRDefault="003E10D2" w:rsidP="0043302E">
            <w:pPr>
              <w:spacing w:line="360" w:lineRule="auto"/>
              <w:jc w:val="center"/>
              <w:rPr>
                <w:rFonts w:cs="Arial"/>
                <w:sz w:val="18"/>
                <w:szCs w:val="18"/>
              </w:rPr>
            </w:pPr>
            <w:r w:rsidRPr="00FD4286">
              <w:rPr>
                <w:rFonts w:cs="Arial"/>
                <w:sz w:val="18"/>
                <w:szCs w:val="18"/>
              </w:rPr>
              <w:t>5</w:t>
            </w:r>
          </w:p>
        </w:tc>
      </w:tr>
    </w:tbl>
    <w:p w14:paraId="243E3DE5" w14:textId="02D93204" w:rsidR="0043302E" w:rsidRDefault="0043302E"/>
    <w:p w14:paraId="6160834A" w14:textId="4E99A4CC" w:rsidR="0043302E" w:rsidRDefault="0043302E"/>
    <w:p w14:paraId="7753FAB3" w14:textId="6BC5A800" w:rsidR="0043302E" w:rsidRDefault="0043302E"/>
    <w:p w14:paraId="18CAF553" w14:textId="77777777" w:rsidR="0043302E" w:rsidRDefault="0043302E"/>
    <w:tbl>
      <w:tblPr>
        <w:tblStyle w:val="TableGrid"/>
        <w:tblW w:w="0" w:type="auto"/>
        <w:tblCellMar>
          <w:top w:w="108" w:type="dxa"/>
          <w:bottom w:w="108" w:type="dxa"/>
        </w:tblCellMar>
        <w:tblLook w:val="04A0" w:firstRow="1" w:lastRow="0" w:firstColumn="1" w:lastColumn="0" w:noHBand="0" w:noVBand="1"/>
      </w:tblPr>
      <w:tblGrid>
        <w:gridCol w:w="1657"/>
        <w:gridCol w:w="4696"/>
        <w:gridCol w:w="7629"/>
        <w:gridCol w:w="1406"/>
      </w:tblGrid>
      <w:tr w:rsidR="00E2652A" w:rsidRPr="00FD4286" w14:paraId="55876082" w14:textId="77777777" w:rsidTr="0043302E">
        <w:tc>
          <w:tcPr>
            <w:tcW w:w="1657" w:type="dxa"/>
          </w:tcPr>
          <w:p w14:paraId="4F4F994C" w14:textId="5A827980" w:rsidR="000B2011" w:rsidRPr="00FD4286" w:rsidRDefault="003E10D2" w:rsidP="000B2830">
            <w:pPr>
              <w:spacing w:line="360" w:lineRule="auto"/>
              <w:rPr>
                <w:rFonts w:cs="Arial"/>
                <w:sz w:val="18"/>
                <w:szCs w:val="18"/>
              </w:rPr>
            </w:pPr>
            <w:r w:rsidRPr="00FD4286">
              <w:rPr>
                <w:rFonts w:cs="Arial"/>
                <w:sz w:val="18"/>
                <w:szCs w:val="18"/>
              </w:rPr>
              <w:lastRenderedPageBreak/>
              <w:t>KM02 IAC0204</w:t>
            </w:r>
          </w:p>
        </w:tc>
        <w:tc>
          <w:tcPr>
            <w:tcW w:w="4696" w:type="dxa"/>
          </w:tcPr>
          <w:p w14:paraId="3BB8E46F" w14:textId="77D4139C" w:rsidR="000B2011" w:rsidRPr="00FD4286" w:rsidRDefault="003E10D2" w:rsidP="000B2830">
            <w:pPr>
              <w:pStyle w:val="ListParagraph"/>
              <w:numPr>
                <w:ilvl w:val="0"/>
                <w:numId w:val="1"/>
              </w:numPr>
              <w:spacing w:line="360" w:lineRule="auto"/>
              <w:contextualSpacing w:val="0"/>
              <w:rPr>
                <w:rFonts w:cs="Arial"/>
                <w:sz w:val="18"/>
                <w:szCs w:val="18"/>
              </w:rPr>
            </w:pPr>
            <w:r w:rsidRPr="00FD4286">
              <w:rPr>
                <w:rFonts w:cs="Arial"/>
                <w:sz w:val="18"/>
                <w:szCs w:val="18"/>
              </w:rPr>
              <w:t>Describe the consequences of poor INTERNAL business correspondence</w:t>
            </w:r>
          </w:p>
        </w:tc>
        <w:tc>
          <w:tcPr>
            <w:tcW w:w="7629" w:type="dxa"/>
          </w:tcPr>
          <w:tbl>
            <w:tblPr>
              <w:tblStyle w:val="TableGrid"/>
              <w:tblW w:w="0" w:type="auto"/>
              <w:tblCellMar>
                <w:top w:w="108" w:type="dxa"/>
                <w:bottom w:w="108" w:type="dxa"/>
              </w:tblCellMar>
              <w:tblLook w:val="04A0" w:firstRow="1" w:lastRow="0" w:firstColumn="1" w:lastColumn="0" w:noHBand="0" w:noVBand="1"/>
            </w:tblPr>
            <w:tblGrid>
              <w:gridCol w:w="1611"/>
              <w:gridCol w:w="5792"/>
            </w:tblGrid>
            <w:tr w:rsidR="003E10D2" w:rsidRPr="00FD4286" w14:paraId="3C8075C6" w14:textId="77777777" w:rsidTr="0043302E">
              <w:tc>
                <w:tcPr>
                  <w:tcW w:w="1611" w:type="dxa"/>
                  <w:shd w:val="clear" w:color="auto" w:fill="auto"/>
                </w:tcPr>
                <w:p w14:paraId="1EFB2955" w14:textId="77777777" w:rsidR="003E10D2" w:rsidRPr="0043302E" w:rsidRDefault="003E10D2" w:rsidP="000B2830">
                  <w:pPr>
                    <w:spacing w:line="360" w:lineRule="auto"/>
                    <w:rPr>
                      <w:b/>
                      <w:bCs/>
                      <w:sz w:val="18"/>
                      <w:szCs w:val="18"/>
                    </w:rPr>
                  </w:pPr>
                  <w:r w:rsidRPr="0043302E">
                    <w:rPr>
                      <w:b/>
                      <w:bCs/>
                      <w:sz w:val="18"/>
                      <w:szCs w:val="18"/>
                    </w:rPr>
                    <w:t>Damaged morale</w:t>
                  </w:r>
                </w:p>
              </w:tc>
              <w:tc>
                <w:tcPr>
                  <w:tcW w:w="5792" w:type="dxa"/>
                  <w:shd w:val="clear" w:color="auto" w:fill="auto"/>
                </w:tcPr>
                <w:p w14:paraId="246D6D09" w14:textId="2AA0AAB4" w:rsidR="003E10D2" w:rsidRDefault="003E10D2" w:rsidP="0043302E">
                  <w:pPr>
                    <w:spacing w:after="120" w:line="360" w:lineRule="auto"/>
                    <w:rPr>
                      <w:sz w:val="18"/>
                      <w:szCs w:val="18"/>
                    </w:rPr>
                  </w:pPr>
                  <w:r w:rsidRPr="00FD4286">
                    <w:rPr>
                      <w:sz w:val="18"/>
                      <w:szCs w:val="18"/>
                    </w:rPr>
                    <w:t xml:space="preserve">Poor internal business correspondence can leave employees confused, angry or insulted by a condescending tone, incomplete explanations of decision or biased language. </w:t>
                  </w:r>
                </w:p>
                <w:p w14:paraId="14FCACDE" w14:textId="77777777" w:rsidR="003E10D2" w:rsidRPr="00FD4286" w:rsidRDefault="003E10D2" w:rsidP="000B2830">
                  <w:pPr>
                    <w:spacing w:line="360" w:lineRule="auto"/>
                    <w:rPr>
                      <w:sz w:val="18"/>
                      <w:szCs w:val="18"/>
                    </w:rPr>
                  </w:pPr>
                  <w:r w:rsidRPr="00FD4286">
                    <w:rPr>
                      <w:sz w:val="18"/>
                      <w:szCs w:val="18"/>
                    </w:rPr>
                    <w:t>This damages morale and has a negative impact on team spirit and productivity. Decreased productivity, in turn, has a damaging effect on the bottom line of the retail chain store.</w:t>
                  </w:r>
                </w:p>
              </w:tc>
            </w:tr>
            <w:tr w:rsidR="003E10D2" w:rsidRPr="00FD4286" w14:paraId="59BE7EF1" w14:textId="77777777" w:rsidTr="0043302E">
              <w:tc>
                <w:tcPr>
                  <w:tcW w:w="1611" w:type="dxa"/>
                  <w:shd w:val="clear" w:color="auto" w:fill="auto"/>
                </w:tcPr>
                <w:p w14:paraId="2732FE74" w14:textId="77777777" w:rsidR="003E10D2" w:rsidRPr="0043302E" w:rsidRDefault="003E10D2" w:rsidP="000B2830">
                  <w:pPr>
                    <w:spacing w:line="360" w:lineRule="auto"/>
                    <w:rPr>
                      <w:b/>
                      <w:bCs/>
                      <w:sz w:val="18"/>
                      <w:szCs w:val="18"/>
                    </w:rPr>
                  </w:pPr>
                  <w:r w:rsidRPr="0043302E">
                    <w:rPr>
                      <w:b/>
                      <w:bCs/>
                      <w:sz w:val="18"/>
                      <w:szCs w:val="18"/>
                    </w:rPr>
                    <w:t>Wasted time and financial resources</w:t>
                  </w:r>
                </w:p>
              </w:tc>
              <w:tc>
                <w:tcPr>
                  <w:tcW w:w="5792" w:type="dxa"/>
                  <w:shd w:val="clear" w:color="auto" w:fill="auto"/>
                </w:tcPr>
                <w:p w14:paraId="6A587397" w14:textId="77777777" w:rsidR="003E10D2" w:rsidRPr="00FD4286" w:rsidRDefault="003E10D2" w:rsidP="000B2830">
                  <w:pPr>
                    <w:spacing w:line="360" w:lineRule="auto"/>
                    <w:rPr>
                      <w:sz w:val="18"/>
                      <w:szCs w:val="18"/>
                    </w:rPr>
                  </w:pPr>
                  <w:r w:rsidRPr="00FD4286">
                    <w:rPr>
                      <w:sz w:val="18"/>
                      <w:szCs w:val="18"/>
                    </w:rPr>
                    <w:t xml:space="preserve">Poor internal business correspondence cause misinformed employees who could end up doing the wrong work or doing work in the wrong way and may need to repeat the work. </w:t>
                  </w:r>
                </w:p>
                <w:p w14:paraId="5E5764AF" w14:textId="77777777" w:rsidR="003E10D2" w:rsidRPr="00FD4286" w:rsidRDefault="003E10D2" w:rsidP="000B2830">
                  <w:pPr>
                    <w:spacing w:line="360" w:lineRule="auto"/>
                    <w:rPr>
                      <w:sz w:val="18"/>
                      <w:szCs w:val="18"/>
                    </w:rPr>
                  </w:pPr>
                  <w:r w:rsidRPr="00FD4286">
                    <w:rPr>
                      <w:sz w:val="18"/>
                      <w:szCs w:val="18"/>
                    </w:rPr>
                    <w:t>This wastes time and money.</w:t>
                  </w:r>
                </w:p>
              </w:tc>
            </w:tr>
          </w:tbl>
          <w:p w14:paraId="3F203869" w14:textId="3CA51327" w:rsidR="00ED6EAC" w:rsidRPr="00FD4286" w:rsidRDefault="00ED6EAC" w:rsidP="000B2830">
            <w:pPr>
              <w:spacing w:line="360" w:lineRule="auto"/>
              <w:ind w:left="360"/>
              <w:rPr>
                <w:rFonts w:cs="Arial"/>
                <w:sz w:val="18"/>
                <w:szCs w:val="18"/>
                <w:lang w:eastAsia="en-GB"/>
              </w:rPr>
            </w:pPr>
          </w:p>
        </w:tc>
        <w:tc>
          <w:tcPr>
            <w:tcW w:w="1406" w:type="dxa"/>
          </w:tcPr>
          <w:p w14:paraId="5220F5ED" w14:textId="17A8706B" w:rsidR="000B2011" w:rsidRPr="00FD4286" w:rsidRDefault="003E10D2" w:rsidP="0043302E">
            <w:pPr>
              <w:spacing w:line="360" w:lineRule="auto"/>
              <w:jc w:val="center"/>
              <w:rPr>
                <w:rFonts w:cs="Arial"/>
                <w:sz w:val="18"/>
                <w:szCs w:val="18"/>
              </w:rPr>
            </w:pPr>
            <w:r w:rsidRPr="00FD4286">
              <w:rPr>
                <w:rFonts w:cs="Arial"/>
                <w:sz w:val="18"/>
                <w:szCs w:val="18"/>
              </w:rPr>
              <w:t>4</w:t>
            </w:r>
          </w:p>
        </w:tc>
      </w:tr>
      <w:tr w:rsidR="00E2652A" w:rsidRPr="00FD4286" w14:paraId="1C5FFB8E" w14:textId="77777777" w:rsidTr="0043302E">
        <w:tc>
          <w:tcPr>
            <w:tcW w:w="1657" w:type="dxa"/>
          </w:tcPr>
          <w:p w14:paraId="5ADD9C09" w14:textId="0D04F38A" w:rsidR="00ED6EAC" w:rsidRPr="00FD4286" w:rsidRDefault="003E10D2" w:rsidP="000B2830">
            <w:pPr>
              <w:spacing w:line="360" w:lineRule="auto"/>
              <w:rPr>
                <w:rFonts w:cs="Arial"/>
                <w:sz w:val="18"/>
                <w:szCs w:val="18"/>
              </w:rPr>
            </w:pPr>
            <w:r w:rsidRPr="00FD4286">
              <w:rPr>
                <w:rFonts w:cs="Arial"/>
                <w:sz w:val="18"/>
                <w:szCs w:val="18"/>
              </w:rPr>
              <w:t>KM02 IAC0204</w:t>
            </w:r>
          </w:p>
        </w:tc>
        <w:tc>
          <w:tcPr>
            <w:tcW w:w="4696" w:type="dxa"/>
          </w:tcPr>
          <w:p w14:paraId="02B7E9FA" w14:textId="2434A7B1" w:rsidR="00ED6EAC" w:rsidRPr="00FD4286" w:rsidRDefault="003E10D2" w:rsidP="000B2830">
            <w:pPr>
              <w:pStyle w:val="ListParagraph"/>
              <w:numPr>
                <w:ilvl w:val="0"/>
                <w:numId w:val="1"/>
              </w:numPr>
              <w:spacing w:line="360" w:lineRule="auto"/>
              <w:contextualSpacing w:val="0"/>
              <w:rPr>
                <w:rFonts w:cs="Arial"/>
                <w:sz w:val="18"/>
                <w:szCs w:val="18"/>
              </w:rPr>
            </w:pPr>
            <w:r w:rsidRPr="00FD4286">
              <w:rPr>
                <w:rFonts w:cs="Arial"/>
                <w:sz w:val="18"/>
                <w:szCs w:val="18"/>
              </w:rPr>
              <w:t>Describe the consequences of poor EXTERNAL communication</w:t>
            </w:r>
            <w:r w:rsidR="00E2652A" w:rsidRPr="00FD4286">
              <w:rPr>
                <w:rFonts w:cs="Arial"/>
                <w:sz w:val="18"/>
                <w:szCs w:val="18"/>
              </w:rPr>
              <w:t xml:space="preserve"> for 3 types of external communication</w:t>
            </w:r>
          </w:p>
        </w:tc>
        <w:tc>
          <w:tcPr>
            <w:tcW w:w="7629" w:type="dxa"/>
          </w:tcPr>
          <w:p w14:paraId="07A7DA8C" w14:textId="49C6B54D" w:rsidR="00ED6EAC" w:rsidRDefault="00E2652A" w:rsidP="00C20313">
            <w:pPr>
              <w:spacing w:line="360" w:lineRule="auto"/>
              <w:rPr>
                <w:rFonts w:cs="Arial"/>
                <w:sz w:val="18"/>
                <w:szCs w:val="18"/>
                <w:lang w:eastAsia="en-GB"/>
              </w:rPr>
            </w:pPr>
            <w:r w:rsidRPr="00FD4286">
              <w:rPr>
                <w:rFonts w:cs="Arial"/>
                <w:sz w:val="18"/>
                <w:szCs w:val="18"/>
                <w:lang w:eastAsia="en-GB"/>
              </w:rPr>
              <w:t>Three of the following:</w:t>
            </w:r>
          </w:p>
          <w:p w14:paraId="67261FB7" w14:textId="77777777" w:rsidR="00C20313" w:rsidRPr="00FD4286" w:rsidRDefault="00C20313" w:rsidP="00C20313">
            <w:pPr>
              <w:spacing w:line="360" w:lineRule="auto"/>
              <w:rPr>
                <w:rFonts w:cs="Arial"/>
                <w:sz w:val="18"/>
                <w:szCs w:val="18"/>
                <w:lang w:eastAsia="en-GB"/>
              </w:rPr>
            </w:pPr>
          </w:p>
          <w:tbl>
            <w:tblPr>
              <w:tblStyle w:val="TableGrid"/>
              <w:tblW w:w="0" w:type="auto"/>
              <w:tblCellMar>
                <w:top w:w="108" w:type="dxa"/>
                <w:bottom w:w="108" w:type="dxa"/>
              </w:tblCellMar>
              <w:tblLook w:val="04A0" w:firstRow="1" w:lastRow="0" w:firstColumn="1" w:lastColumn="0" w:noHBand="0" w:noVBand="1"/>
            </w:tblPr>
            <w:tblGrid>
              <w:gridCol w:w="2036"/>
              <w:gridCol w:w="5367"/>
            </w:tblGrid>
            <w:tr w:rsidR="00E2652A" w:rsidRPr="00FD4286" w14:paraId="76E2A597" w14:textId="77777777" w:rsidTr="0043302E">
              <w:tc>
                <w:tcPr>
                  <w:tcW w:w="2036" w:type="dxa"/>
                  <w:shd w:val="clear" w:color="auto" w:fill="auto"/>
                </w:tcPr>
                <w:p w14:paraId="4D77E368" w14:textId="77777777" w:rsidR="00E2652A" w:rsidRPr="0043302E" w:rsidRDefault="00E2652A" w:rsidP="000B2830">
                  <w:pPr>
                    <w:spacing w:line="360" w:lineRule="auto"/>
                    <w:rPr>
                      <w:b/>
                      <w:bCs/>
                      <w:sz w:val="18"/>
                      <w:szCs w:val="18"/>
                    </w:rPr>
                  </w:pPr>
                  <w:r w:rsidRPr="0043302E">
                    <w:rPr>
                      <w:b/>
                      <w:bCs/>
                      <w:sz w:val="18"/>
                      <w:szCs w:val="18"/>
                    </w:rPr>
                    <w:t>Letters providing product information</w:t>
                  </w:r>
                </w:p>
              </w:tc>
              <w:tc>
                <w:tcPr>
                  <w:tcW w:w="5367" w:type="dxa"/>
                  <w:shd w:val="clear" w:color="auto" w:fill="auto"/>
                </w:tcPr>
                <w:p w14:paraId="0B5BEF9D" w14:textId="3C9B9A07" w:rsidR="00E2652A" w:rsidRDefault="00E2652A" w:rsidP="0043302E">
                  <w:pPr>
                    <w:spacing w:after="120" w:line="360" w:lineRule="auto"/>
                    <w:rPr>
                      <w:sz w:val="18"/>
                      <w:szCs w:val="18"/>
                    </w:rPr>
                  </w:pPr>
                  <w:r w:rsidRPr="00FD4286">
                    <w:rPr>
                      <w:sz w:val="18"/>
                      <w:szCs w:val="18"/>
                    </w:rPr>
                    <w:t xml:space="preserve">Poor business correspondence in which product information is given, leads to loss of sales and business. </w:t>
                  </w:r>
                </w:p>
                <w:p w14:paraId="610423EA" w14:textId="77777777" w:rsidR="00E2652A" w:rsidRPr="00FD4286" w:rsidRDefault="00E2652A" w:rsidP="000B2830">
                  <w:pPr>
                    <w:spacing w:line="360" w:lineRule="auto"/>
                    <w:rPr>
                      <w:sz w:val="18"/>
                      <w:szCs w:val="18"/>
                    </w:rPr>
                  </w:pPr>
                  <w:r w:rsidRPr="00FD4286">
                    <w:rPr>
                      <w:sz w:val="18"/>
                      <w:szCs w:val="18"/>
                    </w:rPr>
                    <w:t>If product descriptions are unclear or unconvincing, people won’t buy the products</w:t>
                  </w:r>
                </w:p>
              </w:tc>
            </w:tr>
            <w:tr w:rsidR="00E2652A" w:rsidRPr="00FD4286" w14:paraId="7A91BE1A" w14:textId="77777777" w:rsidTr="0043302E">
              <w:tc>
                <w:tcPr>
                  <w:tcW w:w="2036" w:type="dxa"/>
                  <w:shd w:val="clear" w:color="auto" w:fill="auto"/>
                </w:tcPr>
                <w:p w14:paraId="6FF78D09" w14:textId="77777777" w:rsidR="00E2652A" w:rsidRPr="0043302E" w:rsidRDefault="00E2652A" w:rsidP="000B2830">
                  <w:pPr>
                    <w:spacing w:line="360" w:lineRule="auto"/>
                    <w:rPr>
                      <w:b/>
                      <w:bCs/>
                      <w:sz w:val="18"/>
                      <w:szCs w:val="18"/>
                    </w:rPr>
                  </w:pPr>
                  <w:r w:rsidRPr="0043302E">
                    <w:rPr>
                      <w:b/>
                      <w:bCs/>
                      <w:sz w:val="18"/>
                      <w:szCs w:val="18"/>
                    </w:rPr>
                    <w:t>Letters to respond to customer complaints or apologise for poor customer service</w:t>
                  </w:r>
                </w:p>
                <w:p w14:paraId="06EA83CA" w14:textId="77777777" w:rsidR="00E2652A" w:rsidRPr="0043302E" w:rsidRDefault="00E2652A" w:rsidP="000B2830">
                  <w:pPr>
                    <w:spacing w:line="360" w:lineRule="auto"/>
                    <w:rPr>
                      <w:b/>
                      <w:bCs/>
                      <w:sz w:val="18"/>
                      <w:szCs w:val="18"/>
                    </w:rPr>
                  </w:pPr>
                </w:p>
              </w:tc>
              <w:tc>
                <w:tcPr>
                  <w:tcW w:w="5367" w:type="dxa"/>
                  <w:shd w:val="clear" w:color="auto" w:fill="auto"/>
                </w:tcPr>
                <w:p w14:paraId="6DCE970D" w14:textId="5DD925DF" w:rsidR="00E2652A" w:rsidRDefault="00E2652A" w:rsidP="0043302E">
                  <w:pPr>
                    <w:spacing w:after="120" w:line="360" w:lineRule="auto"/>
                    <w:rPr>
                      <w:sz w:val="18"/>
                      <w:szCs w:val="18"/>
                    </w:rPr>
                  </w:pPr>
                  <w:r w:rsidRPr="00FD4286">
                    <w:rPr>
                      <w:sz w:val="18"/>
                      <w:szCs w:val="18"/>
                    </w:rPr>
                    <w:t>Customers who complain about customer service are giving the retailer a gift – the gift of the opportunity to take corrective action and retain customer loyalty if the customer is satisfied with such corrective action.</w:t>
                  </w:r>
                </w:p>
                <w:p w14:paraId="2985B02E" w14:textId="78EB03ED" w:rsidR="00E2652A" w:rsidRDefault="00E2652A" w:rsidP="0043302E">
                  <w:pPr>
                    <w:spacing w:after="120" w:line="360" w:lineRule="auto"/>
                    <w:rPr>
                      <w:sz w:val="18"/>
                      <w:szCs w:val="18"/>
                    </w:rPr>
                  </w:pPr>
                  <w:r w:rsidRPr="00FD4286">
                    <w:rPr>
                      <w:sz w:val="18"/>
                      <w:szCs w:val="18"/>
                    </w:rPr>
                    <w:t>Customers who take the time and make effort to inform the retail chain store about gaps in customer service, need to feel that their feedback is appreciated and that the retail chain store sincerely wants to correct that.</w:t>
                  </w:r>
                </w:p>
                <w:p w14:paraId="08C4A244" w14:textId="77777777" w:rsidR="00E2652A" w:rsidRPr="00FD4286" w:rsidRDefault="00E2652A" w:rsidP="000B2830">
                  <w:pPr>
                    <w:spacing w:line="360" w:lineRule="auto"/>
                    <w:rPr>
                      <w:sz w:val="18"/>
                      <w:szCs w:val="18"/>
                    </w:rPr>
                  </w:pPr>
                  <w:r w:rsidRPr="00FD4286">
                    <w:rPr>
                      <w:sz w:val="18"/>
                      <w:szCs w:val="18"/>
                    </w:rPr>
                    <w:t xml:space="preserve">Poor letters of response to customer complaints lead to customer dissatisfaction and may cause the customer to take </w:t>
                  </w:r>
                  <w:r w:rsidRPr="00FD4286">
                    <w:rPr>
                      <w:sz w:val="18"/>
                      <w:szCs w:val="18"/>
                    </w:rPr>
                    <w:lastRenderedPageBreak/>
                    <w:t>their business elsewhere. This, in turn, results in loss of income and profit for the store.</w:t>
                  </w:r>
                </w:p>
              </w:tc>
            </w:tr>
            <w:tr w:rsidR="00E2652A" w:rsidRPr="00FD4286" w14:paraId="0A1CDAF7" w14:textId="77777777" w:rsidTr="0043302E">
              <w:tc>
                <w:tcPr>
                  <w:tcW w:w="2036" w:type="dxa"/>
                  <w:shd w:val="clear" w:color="auto" w:fill="auto"/>
                </w:tcPr>
                <w:p w14:paraId="4436DC83" w14:textId="77777777" w:rsidR="00E2652A" w:rsidRPr="0043302E" w:rsidRDefault="00E2652A" w:rsidP="000B2830">
                  <w:pPr>
                    <w:spacing w:line="360" w:lineRule="auto"/>
                    <w:rPr>
                      <w:b/>
                      <w:bCs/>
                      <w:sz w:val="18"/>
                      <w:szCs w:val="18"/>
                    </w:rPr>
                  </w:pPr>
                  <w:r w:rsidRPr="0043302E">
                    <w:rPr>
                      <w:b/>
                      <w:bCs/>
                      <w:sz w:val="18"/>
                      <w:szCs w:val="18"/>
                    </w:rPr>
                    <w:lastRenderedPageBreak/>
                    <w:t>Letters explaining organisational policies and procedures on matters such as complaints or returns</w:t>
                  </w:r>
                </w:p>
                <w:p w14:paraId="07B66B2E" w14:textId="77777777" w:rsidR="00E2652A" w:rsidRPr="0043302E" w:rsidRDefault="00E2652A" w:rsidP="000B2830">
                  <w:pPr>
                    <w:spacing w:line="360" w:lineRule="auto"/>
                    <w:rPr>
                      <w:b/>
                      <w:bCs/>
                      <w:sz w:val="18"/>
                      <w:szCs w:val="18"/>
                    </w:rPr>
                  </w:pPr>
                </w:p>
              </w:tc>
              <w:tc>
                <w:tcPr>
                  <w:tcW w:w="5367" w:type="dxa"/>
                  <w:shd w:val="clear" w:color="auto" w:fill="auto"/>
                </w:tcPr>
                <w:p w14:paraId="7C3A722A" w14:textId="5D493383" w:rsidR="00E2652A" w:rsidRDefault="00E2652A" w:rsidP="0043302E">
                  <w:pPr>
                    <w:spacing w:after="120" w:line="360" w:lineRule="auto"/>
                    <w:rPr>
                      <w:sz w:val="18"/>
                      <w:szCs w:val="18"/>
                    </w:rPr>
                  </w:pPr>
                  <w:r w:rsidRPr="00FD4286">
                    <w:rPr>
                      <w:sz w:val="18"/>
                      <w:szCs w:val="18"/>
                    </w:rPr>
                    <w:t>Often, the retail chain store manager needs to respond to customer queries or complaints by explaining organisational policies and procedures.</w:t>
                  </w:r>
                </w:p>
                <w:p w14:paraId="693AA6C6" w14:textId="77777777" w:rsidR="00E2652A" w:rsidRPr="00FD4286" w:rsidRDefault="00E2652A" w:rsidP="000B2830">
                  <w:pPr>
                    <w:spacing w:line="360" w:lineRule="auto"/>
                    <w:rPr>
                      <w:sz w:val="18"/>
                      <w:szCs w:val="18"/>
                    </w:rPr>
                  </w:pPr>
                  <w:r w:rsidRPr="00FD4286">
                    <w:rPr>
                      <w:sz w:val="18"/>
                      <w:szCs w:val="18"/>
                    </w:rPr>
                    <w:t>Poor business correspondence in this area results in customer frustration and dissatisfaction. The customer may decide to take their business elsewhere. This, in turn, results in loss of income and profit for the store.</w:t>
                  </w:r>
                </w:p>
              </w:tc>
            </w:tr>
            <w:tr w:rsidR="00E2652A" w:rsidRPr="00FD4286" w14:paraId="4A8238F4" w14:textId="77777777" w:rsidTr="0043302E">
              <w:tc>
                <w:tcPr>
                  <w:tcW w:w="2036" w:type="dxa"/>
                  <w:shd w:val="clear" w:color="auto" w:fill="auto"/>
                </w:tcPr>
                <w:p w14:paraId="1008F1D4" w14:textId="77777777" w:rsidR="00E2652A" w:rsidRPr="0043302E" w:rsidRDefault="00E2652A" w:rsidP="000B2830">
                  <w:pPr>
                    <w:spacing w:line="360" w:lineRule="auto"/>
                    <w:rPr>
                      <w:b/>
                      <w:bCs/>
                      <w:sz w:val="18"/>
                      <w:szCs w:val="18"/>
                    </w:rPr>
                  </w:pPr>
                  <w:r w:rsidRPr="0043302E">
                    <w:rPr>
                      <w:b/>
                      <w:bCs/>
                      <w:sz w:val="18"/>
                      <w:szCs w:val="18"/>
                    </w:rPr>
                    <w:t>Letters demanding payment on accounts</w:t>
                  </w:r>
                </w:p>
                <w:p w14:paraId="4231F90E" w14:textId="77777777" w:rsidR="00E2652A" w:rsidRPr="0043302E" w:rsidRDefault="00E2652A" w:rsidP="000B2830">
                  <w:pPr>
                    <w:spacing w:line="360" w:lineRule="auto"/>
                    <w:rPr>
                      <w:b/>
                      <w:bCs/>
                      <w:sz w:val="18"/>
                      <w:szCs w:val="18"/>
                    </w:rPr>
                  </w:pPr>
                </w:p>
              </w:tc>
              <w:tc>
                <w:tcPr>
                  <w:tcW w:w="5367" w:type="dxa"/>
                  <w:shd w:val="clear" w:color="auto" w:fill="auto"/>
                </w:tcPr>
                <w:p w14:paraId="122C59EB" w14:textId="77777777" w:rsidR="00E2652A" w:rsidRPr="00FD4286" w:rsidRDefault="00E2652A" w:rsidP="000B2830">
                  <w:pPr>
                    <w:spacing w:line="360" w:lineRule="auto"/>
                    <w:rPr>
                      <w:sz w:val="18"/>
                      <w:szCs w:val="18"/>
                    </w:rPr>
                  </w:pPr>
                  <w:r w:rsidRPr="00FD4286">
                    <w:rPr>
                      <w:sz w:val="18"/>
                      <w:szCs w:val="18"/>
                    </w:rPr>
                    <w:t>From time to time, it is necessary to write a letter to demand payment on a customer account. If such a letter is not courteous, it damages the image and reputation of the retailer.</w:t>
                  </w:r>
                </w:p>
              </w:tc>
            </w:tr>
            <w:tr w:rsidR="00E2652A" w:rsidRPr="00FD4286" w14:paraId="29083030" w14:textId="77777777" w:rsidTr="0043302E">
              <w:tc>
                <w:tcPr>
                  <w:tcW w:w="2036" w:type="dxa"/>
                  <w:shd w:val="clear" w:color="auto" w:fill="auto"/>
                </w:tcPr>
                <w:p w14:paraId="00CFC568" w14:textId="77777777" w:rsidR="00E2652A" w:rsidRPr="0043302E" w:rsidRDefault="00E2652A" w:rsidP="000B2830">
                  <w:pPr>
                    <w:spacing w:line="360" w:lineRule="auto"/>
                    <w:rPr>
                      <w:b/>
                      <w:bCs/>
                      <w:sz w:val="18"/>
                      <w:szCs w:val="18"/>
                    </w:rPr>
                  </w:pPr>
                  <w:r w:rsidRPr="0043302E">
                    <w:rPr>
                      <w:b/>
                      <w:bCs/>
                      <w:sz w:val="18"/>
                      <w:szCs w:val="18"/>
                    </w:rPr>
                    <w:t>Letters requesting funding or sponsorship</w:t>
                  </w:r>
                </w:p>
              </w:tc>
              <w:tc>
                <w:tcPr>
                  <w:tcW w:w="5367" w:type="dxa"/>
                  <w:shd w:val="clear" w:color="auto" w:fill="auto"/>
                </w:tcPr>
                <w:p w14:paraId="3DD4D550" w14:textId="77777777" w:rsidR="00E2652A" w:rsidRPr="00FD4286" w:rsidRDefault="00E2652A" w:rsidP="000B2830">
                  <w:pPr>
                    <w:spacing w:line="360" w:lineRule="auto"/>
                    <w:rPr>
                      <w:sz w:val="18"/>
                      <w:szCs w:val="18"/>
                    </w:rPr>
                  </w:pPr>
                  <w:r w:rsidRPr="00FD4286">
                    <w:rPr>
                      <w:sz w:val="18"/>
                      <w:szCs w:val="18"/>
                    </w:rPr>
                    <w:t xml:space="preserve">Responses to requests for funding or sponsorship, for example, a school’s sport project or requests from Non-profit Organisation must always show empathy for the need of the requestor and be courteous in the manner in which the store responds, especially when it cannot make a contribution. If this is not the case, the store’s image and reputation may be damaged. </w:t>
                  </w:r>
                </w:p>
              </w:tc>
            </w:tr>
          </w:tbl>
          <w:p w14:paraId="6497D417" w14:textId="54BA3C4B" w:rsidR="00E2652A" w:rsidRPr="00FD4286" w:rsidRDefault="00E2652A" w:rsidP="000B2830">
            <w:pPr>
              <w:spacing w:line="360" w:lineRule="auto"/>
              <w:ind w:left="360"/>
              <w:rPr>
                <w:rFonts w:cs="Arial"/>
                <w:sz w:val="18"/>
                <w:szCs w:val="18"/>
                <w:lang w:eastAsia="en-GB"/>
              </w:rPr>
            </w:pPr>
          </w:p>
        </w:tc>
        <w:tc>
          <w:tcPr>
            <w:tcW w:w="1406" w:type="dxa"/>
          </w:tcPr>
          <w:p w14:paraId="2FB06002" w14:textId="0AC8CF81" w:rsidR="00ED6EAC" w:rsidRPr="00FD4286" w:rsidRDefault="00E2652A" w:rsidP="0043302E">
            <w:pPr>
              <w:spacing w:line="360" w:lineRule="auto"/>
              <w:jc w:val="center"/>
              <w:rPr>
                <w:rFonts w:cs="Arial"/>
                <w:sz w:val="18"/>
                <w:szCs w:val="18"/>
              </w:rPr>
            </w:pPr>
            <w:r w:rsidRPr="00FD4286">
              <w:rPr>
                <w:rFonts w:cs="Arial"/>
                <w:sz w:val="18"/>
                <w:szCs w:val="18"/>
              </w:rPr>
              <w:lastRenderedPageBreak/>
              <w:t>6</w:t>
            </w:r>
          </w:p>
        </w:tc>
      </w:tr>
    </w:tbl>
    <w:p w14:paraId="5AD68CFB" w14:textId="73EB63A7" w:rsidR="0043302E" w:rsidRDefault="0043302E"/>
    <w:p w14:paraId="285B0225" w14:textId="466DFE50" w:rsidR="0043302E" w:rsidRDefault="0043302E"/>
    <w:p w14:paraId="04C217BC" w14:textId="25154484" w:rsidR="0043302E" w:rsidRDefault="0043302E"/>
    <w:p w14:paraId="3BF23ECA" w14:textId="575FA61F" w:rsidR="0043302E" w:rsidRDefault="0043302E"/>
    <w:p w14:paraId="0B74CBD5" w14:textId="1ABC5251" w:rsidR="0043302E" w:rsidRDefault="0043302E"/>
    <w:p w14:paraId="45AEC026" w14:textId="77777777" w:rsidR="0043302E" w:rsidRDefault="0043302E"/>
    <w:tbl>
      <w:tblPr>
        <w:tblStyle w:val="TableGrid"/>
        <w:tblW w:w="0" w:type="auto"/>
        <w:tblCellMar>
          <w:top w:w="108" w:type="dxa"/>
          <w:bottom w:w="108" w:type="dxa"/>
        </w:tblCellMar>
        <w:tblLook w:val="04A0" w:firstRow="1" w:lastRow="0" w:firstColumn="1" w:lastColumn="0" w:noHBand="0" w:noVBand="1"/>
      </w:tblPr>
      <w:tblGrid>
        <w:gridCol w:w="1657"/>
        <w:gridCol w:w="4696"/>
        <w:gridCol w:w="7629"/>
        <w:gridCol w:w="1406"/>
      </w:tblGrid>
      <w:tr w:rsidR="00E2652A" w:rsidRPr="00FD4286" w14:paraId="2F894157" w14:textId="77777777" w:rsidTr="0043302E">
        <w:tc>
          <w:tcPr>
            <w:tcW w:w="1657" w:type="dxa"/>
          </w:tcPr>
          <w:p w14:paraId="56387A2B" w14:textId="59325594" w:rsidR="00ED6EAC" w:rsidRPr="00FD4286" w:rsidRDefault="00E2652A" w:rsidP="000B2830">
            <w:pPr>
              <w:spacing w:line="360" w:lineRule="auto"/>
              <w:rPr>
                <w:rFonts w:cs="Arial"/>
                <w:sz w:val="18"/>
                <w:szCs w:val="18"/>
              </w:rPr>
            </w:pPr>
            <w:r w:rsidRPr="00FD4286">
              <w:rPr>
                <w:rFonts w:cs="Arial"/>
                <w:sz w:val="18"/>
                <w:szCs w:val="18"/>
              </w:rPr>
              <w:lastRenderedPageBreak/>
              <w:t>KM02 IAC0204</w:t>
            </w:r>
          </w:p>
        </w:tc>
        <w:tc>
          <w:tcPr>
            <w:tcW w:w="4696" w:type="dxa"/>
          </w:tcPr>
          <w:p w14:paraId="4FB39E5C" w14:textId="50393924" w:rsidR="00ED6EAC" w:rsidRPr="00FD4286" w:rsidRDefault="00E2652A" w:rsidP="000B2830">
            <w:pPr>
              <w:pStyle w:val="ListParagraph"/>
              <w:numPr>
                <w:ilvl w:val="0"/>
                <w:numId w:val="1"/>
              </w:numPr>
              <w:spacing w:line="360" w:lineRule="auto"/>
              <w:contextualSpacing w:val="0"/>
              <w:rPr>
                <w:rFonts w:cs="Arial"/>
                <w:sz w:val="18"/>
                <w:szCs w:val="18"/>
              </w:rPr>
            </w:pPr>
            <w:r w:rsidRPr="00FD4286">
              <w:rPr>
                <w:rFonts w:cs="Arial"/>
                <w:sz w:val="18"/>
                <w:szCs w:val="18"/>
              </w:rPr>
              <w:t>Describe the consequences of poor reports</w:t>
            </w:r>
          </w:p>
        </w:tc>
        <w:tc>
          <w:tcPr>
            <w:tcW w:w="7629" w:type="dxa"/>
          </w:tcPr>
          <w:p w14:paraId="34805B22" w14:textId="21096814" w:rsidR="00096558" w:rsidRDefault="00E2652A" w:rsidP="000B2830">
            <w:pPr>
              <w:spacing w:line="360" w:lineRule="auto"/>
              <w:ind w:left="360"/>
              <w:rPr>
                <w:rFonts w:cs="Arial"/>
                <w:sz w:val="18"/>
                <w:szCs w:val="18"/>
                <w:lang w:eastAsia="en-GB"/>
              </w:rPr>
            </w:pPr>
            <w:r w:rsidRPr="00FD4286">
              <w:rPr>
                <w:rFonts w:cs="Arial"/>
                <w:sz w:val="18"/>
                <w:szCs w:val="18"/>
                <w:lang w:eastAsia="en-GB"/>
              </w:rPr>
              <w:t>Answers should cover the four areas shown in the diagram:</w:t>
            </w:r>
          </w:p>
          <w:p w14:paraId="00EA9891" w14:textId="77777777" w:rsidR="00C20313" w:rsidRPr="00FD4286" w:rsidRDefault="00C20313" w:rsidP="000B2830">
            <w:pPr>
              <w:spacing w:line="360" w:lineRule="auto"/>
              <w:ind w:left="360"/>
              <w:rPr>
                <w:rFonts w:cs="Arial"/>
                <w:sz w:val="18"/>
                <w:szCs w:val="18"/>
                <w:lang w:eastAsia="en-GB"/>
              </w:rPr>
            </w:pPr>
          </w:p>
          <w:p w14:paraId="38CF07FD" w14:textId="3B34FF51" w:rsidR="00E2652A" w:rsidRPr="00FD4286" w:rsidRDefault="00E2652A" w:rsidP="000B2830">
            <w:pPr>
              <w:spacing w:line="360" w:lineRule="auto"/>
              <w:ind w:left="360"/>
              <w:rPr>
                <w:rFonts w:cs="Arial"/>
                <w:sz w:val="18"/>
                <w:szCs w:val="18"/>
                <w:lang w:eastAsia="en-GB"/>
              </w:rPr>
            </w:pPr>
            <w:r w:rsidRPr="00FD4286">
              <w:rPr>
                <w:noProof/>
                <w:sz w:val="18"/>
                <w:szCs w:val="18"/>
              </w:rPr>
              <w:drawing>
                <wp:inline distT="0" distB="0" distL="0" distR="0" wp14:anchorId="7B33A9B4" wp14:editId="5EA762D2">
                  <wp:extent cx="4054831" cy="2599765"/>
                  <wp:effectExtent l="0" t="0" r="0" b="0"/>
                  <wp:docPr id="824" name="Picture 8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b="4220"/>
                          <a:stretch/>
                        </pic:blipFill>
                        <pic:spPr bwMode="auto">
                          <a:xfrm>
                            <a:off x="0" y="0"/>
                            <a:ext cx="4058612" cy="2602189"/>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1406" w:type="dxa"/>
          </w:tcPr>
          <w:p w14:paraId="79724335" w14:textId="46E27427" w:rsidR="00ED6EAC" w:rsidRPr="00FD4286" w:rsidRDefault="00E2652A" w:rsidP="0043302E">
            <w:pPr>
              <w:spacing w:line="360" w:lineRule="auto"/>
              <w:jc w:val="center"/>
              <w:rPr>
                <w:rFonts w:cs="Arial"/>
                <w:sz w:val="18"/>
                <w:szCs w:val="18"/>
              </w:rPr>
            </w:pPr>
            <w:r w:rsidRPr="00FD4286">
              <w:rPr>
                <w:rFonts w:cs="Arial"/>
                <w:sz w:val="18"/>
                <w:szCs w:val="18"/>
              </w:rPr>
              <w:t>8</w:t>
            </w:r>
          </w:p>
        </w:tc>
      </w:tr>
      <w:tr w:rsidR="00E2652A" w:rsidRPr="00FD4286" w14:paraId="290CCC64" w14:textId="77777777" w:rsidTr="0043302E">
        <w:tc>
          <w:tcPr>
            <w:tcW w:w="1657" w:type="dxa"/>
          </w:tcPr>
          <w:p w14:paraId="499D3413" w14:textId="3A2D89A8" w:rsidR="00ED6EAC" w:rsidRPr="00FD4286" w:rsidRDefault="00E2652A" w:rsidP="000B2830">
            <w:pPr>
              <w:spacing w:line="360" w:lineRule="auto"/>
              <w:rPr>
                <w:rFonts w:cs="Arial"/>
                <w:sz w:val="18"/>
                <w:szCs w:val="18"/>
              </w:rPr>
            </w:pPr>
            <w:r w:rsidRPr="00FD4286">
              <w:rPr>
                <w:rFonts w:cs="Arial"/>
                <w:sz w:val="18"/>
                <w:szCs w:val="18"/>
              </w:rPr>
              <w:t>KM02 IAC0205</w:t>
            </w:r>
          </w:p>
        </w:tc>
        <w:tc>
          <w:tcPr>
            <w:tcW w:w="4696" w:type="dxa"/>
          </w:tcPr>
          <w:p w14:paraId="2EE39C4A" w14:textId="19600049" w:rsidR="00ED6EAC" w:rsidRPr="00FD4286" w:rsidRDefault="00E2652A" w:rsidP="000B2830">
            <w:pPr>
              <w:pStyle w:val="ListParagraph"/>
              <w:numPr>
                <w:ilvl w:val="0"/>
                <w:numId w:val="1"/>
              </w:numPr>
              <w:spacing w:line="360" w:lineRule="auto"/>
              <w:contextualSpacing w:val="0"/>
              <w:rPr>
                <w:rFonts w:cs="Arial"/>
                <w:sz w:val="18"/>
                <w:szCs w:val="18"/>
              </w:rPr>
            </w:pPr>
            <w:r w:rsidRPr="00FD4286">
              <w:rPr>
                <w:rFonts w:cs="Arial"/>
                <w:sz w:val="18"/>
                <w:szCs w:val="18"/>
              </w:rPr>
              <w:t>Describe the principles of report writing</w:t>
            </w:r>
          </w:p>
        </w:tc>
        <w:tc>
          <w:tcPr>
            <w:tcW w:w="7629" w:type="dxa"/>
          </w:tcPr>
          <w:tbl>
            <w:tblPr>
              <w:tblStyle w:val="TableGrid"/>
              <w:tblW w:w="0" w:type="auto"/>
              <w:tblCellMar>
                <w:top w:w="108" w:type="dxa"/>
                <w:bottom w:w="108" w:type="dxa"/>
              </w:tblCellMar>
              <w:tblLook w:val="04A0" w:firstRow="1" w:lastRow="0" w:firstColumn="1" w:lastColumn="0" w:noHBand="0" w:noVBand="1"/>
            </w:tblPr>
            <w:tblGrid>
              <w:gridCol w:w="1469"/>
              <w:gridCol w:w="5934"/>
            </w:tblGrid>
            <w:tr w:rsidR="00E2652A" w:rsidRPr="00FD4286" w14:paraId="3964B0BC" w14:textId="77777777" w:rsidTr="0043302E">
              <w:tc>
                <w:tcPr>
                  <w:tcW w:w="1469" w:type="dxa"/>
                  <w:shd w:val="clear" w:color="auto" w:fill="auto"/>
                </w:tcPr>
                <w:p w14:paraId="07321269" w14:textId="77777777" w:rsidR="00E2652A" w:rsidRPr="0043302E" w:rsidRDefault="00E2652A" w:rsidP="000B2830">
                  <w:pPr>
                    <w:spacing w:line="360" w:lineRule="auto"/>
                    <w:rPr>
                      <w:b/>
                      <w:bCs/>
                      <w:sz w:val="18"/>
                      <w:szCs w:val="18"/>
                    </w:rPr>
                  </w:pPr>
                  <w:r w:rsidRPr="0043302E">
                    <w:rPr>
                      <w:b/>
                      <w:bCs/>
                      <w:sz w:val="18"/>
                      <w:szCs w:val="18"/>
                    </w:rPr>
                    <w:t>Relevance</w:t>
                  </w:r>
                </w:p>
              </w:tc>
              <w:tc>
                <w:tcPr>
                  <w:tcW w:w="5934" w:type="dxa"/>
                  <w:shd w:val="clear" w:color="auto" w:fill="auto"/>
                </w:tcPr>
                <w:p w14:paraId="26F8FF3E" w14:textId="77777777" w:rsidR="00E2652A" w:rsidRPr="00FD4286" w:rsidRDefault="00E2652A" w:rsidP="000B2830">
                  <w:pPr>
                    <w:spacing w:line="360" w:lineRule="auto"/>
                    <w:rPr>
                      <w:sz w:val="18"/>
                      <w:szCs w:val="18"/>
                    </w:rPr>
                  </w:pPr>
                  <w:r w:rsidRPr="00FD4286">
                    <w:rPr>
                      <w:sz w:val="18"/>
                      <w:szCs w:val="18"/>
                    </w:rPr>
                    <w:t>The subject of the report should be relevant to the retail chain store manager’s role and information required by stakeholders.</w:t>
                  </w:r>
                </w:p>
              </w:tc>
            </w:tr>
            <w:tr w:rsidR="00E2652A" w:rsidRPr="00FD4286" w14:paraId="66ACD72B" w14:textId="77777777" w:rsidTr="0043302E">
              <w:tc>
                <w:tcPr>
                  <w:tcW w:w="1469" w:type="dxa"/>
                  <w:shd w:val="clear" w:color="auto" w:fill="auto"/>
                </w:tcPr>
                <w:p w14:paraId="66DCF383" w14:textId="77777777" w:rsidR="00E2652A" w:rsidRPr="0043302E" w:rsidRDefault="00E2652A" w:rsidP="000B2830">
                  <w:pPr>
                    <w:spacing w:line="360" w:lineRule="auto"/>
                    <w:rPr>
                      <w:b/>
                      <w:bCs/>
                      <w:sz w:val="18"/>
                      <w:szCs w:val="18"/>
                    </w:rPr>
                  </w:pPr>
                  <w:r w:rsidRPr="0043302E">
                    <w:rPr>
                      <w:b/>
                      <w:bCs/>
                      <w:sz w:val="18"/>
                      <w:szCs w:val="18"/>
                    </w:rPr>
                    <w:t>Logical sequence</w:t>
                  </w:r>
                </w:p>
              </w:tc>
              <w:tc>
                <w:tcPr>
                  <w:tcW w:w="5934" w:type="dxa"/>
                  <w:shd w:val="clear" w:color="auto" w:fill="auto"/>
                </w:tcPr>
                <w:p w14:paraId="4576D2EA" w14:textId="77777777" w:rsidR="00E2652A" w:rsidRPr="00FD4286" w:rsidRDefault="00E2652A" w:rsidP="0043302E">
                  <w:pPr>
                    <w:spacing w:after="120" w:line="360" w:lineRule="auto"/>
                    <w:rPr>
                      <w:sz w:val="18"/>
                      <w:szCs w:val="18"/>
                    </w:rPr>
                  </w:pPr>
                  <w:r w:rsidRPr="00FD4286">
                    <w:rPr>
                      <w:sz w:val="18"/>
                      <w:szCs w:val="18"/>
                    </w:rPr>
                    <w:t xml:space="preserve">A report must be organised in a logical format. </w:t>
                  </w:r>
                </w:p>
                <w:p w14:paraId="7A862B2E" w14:textId="77777777" w:rsidR="00E2652A" w:rsidRPr="00FD4286" w:rsidRDefault="00E2652A" w:rsidP="000B2830">
                  <w:pPr>
                    <w:spacing w:line="360" w:lineRule="auto"/>
                    <w:rPr>
                      <w:sz w:val="18"/>
                      <w:szCs w:val="18"/>
                    </w:rPr>
                  </w:pPr>
                  <w:r w:rsidRPr="00FD4286">
                    <w:rPr>
                      <w:sz w:val="18"/>
                      <w:szCs w:val="18"/>
                    </w:rPr>
                    <w:t>A logical format includes the following components:</w:t>
                  </w:r>
                </w:p>
                <w:p w14:paraId="08336B31" w14:textId="77777777" w:rsidR="00E2652A" w:rsidRPr="00FD4286" w:rsidRDefault="00E2652A" w:rsidP="000B2830">
                  <w:pPr>
                    <w:pStyle w:val="ListParagraph"/>
                    <w:numPr>
                      <w:ilvl w:val="0"/>
                      <w:numId w:val="12"/>
                    </w:numPr>
                    <w:spacing w:line="360" w:lineRule="auto"/>
                    <w:contextualSpacing w:val="0"/>
                    <w:rPr>
                      <w:sz w:val="18"/>
                      <w:szCs w:val="18"/>
                    </w:rPr>
                  </w:pPr>
                  <w:r w:rsidRPr="00FD4286">
                    <w:rPr>
                      <w:sz w:val="18"/>
                      <w:szCs w:val="18"/>
                    </w:rPr>
                    <w:t>Introduction</w:t>
                  </w:r>
                </w:p>
                <w:p w14:paraId="37A3E46F" w14:textId="77777777" w:rsidR="00E2652A" w:rsidRPr="00FD4286" w:rsidRDefault="00E2652A" w:rsidP="000B2830">
                  <w:pPr>
                    <w:pStyle w:val="ListParagraph"/>
                    <w:numPr>
                      <w:ilvl w:val="0"/>
                      <w:numId w:val="12"/>
                    </w:numPr>
                    <w:spacing w:line="360" w:lineRule="auto"/>
                    <w:contextualSpacing w:val="0"/>
                    <w:rPr>
                      <w:sz w:val="18"/>
                      <w:szCs w:val="18"/>
                    </w:rPr>
                  </w:pPr>
                  <w:r w:rsidRPr="00FD4286">
                    <w:rPr>
                      <w:sz w:val="18"/>
                      <w:szCs w:val="18"/>
                    </w:rPr>
                    <w:t>Body of the report, organised into paragraphs and, where necessary, sub-headings</w:t>
                  </w:r>
                </w:p>
                <w:p w14:paraId="257F418E" w14:textId="77777777" w:rsidR="00E2652A" w:rsidRPr="00FD4286" w:rsidRDefault="00E2652A" w:rsidP="0043302E">
                  <w:pPr>
                    <w:pStyle w:val="ListParagraph"/>
                    <w:numPr>
                      <w:ilvl w:val="0"/>
                      <w:numId w:val="12"/>
                    </w:numPr>
                    <w:spacing w:after="120" w:line="360" w:lineRule="auto"/>
                    <w:ind w:left="357" w:hanging="357"/>
                    <w:contextualSpacing w:val="0"/>
                    <w:rPr>
                      <w:sz w:val="18"/>
                      <w:szCs w:val="18"/>
                    </w:rPr>
                  </w:pPr>
                  <w:r w:rsidRPr="00FD4286">
                    <w:rPr>
                      <w:sz w:val="18"/>
                      <w:szCs w:val="18"/>
                    </w:rPr>
                    <w:t>Summary or conclusion</w:t>
                  </w:r>
                </w:p>
                <w:p w14:paraId="1E02A627" w14:textId="77777777" w:rsidR="00E2652A" w:rsidRPr="00FD4286" w:rsidRDefault="00E2652A" w:rsidP="000B2830">
                  <w:pPr>
                    <w:spacing w:line="360" w:lineRule="auto"/>
                    <w:rPr>
                      <w:sz w:val="18"/>
                      <w:szCs w:val="18"/>
                    </w:rPr>
                  </w:pPr>
                  <w:r w:rsidRPr="00FD4286">
                    <w:rPr>
                      <w:sz w:val="18"/>
                      <w:szCs w:val="18"/>
                    </w:rPr>
                    <w:t>The introduction of the report must state the problem you are addressing and your explanation of the need for the report (unless it is a report that is regularly written, according to organisational procedures.)</w:t>
                  </w:r>
                </w:p>
              </w:tc>
            </w:tr>
            <w:tr w:rsidR="00E2652A" w:rsidRPr="00FD4286" w14:paraId="13BF0D22" w14:textId="77777777" w:rsidTr="0043302E">
              <w:tc>
                <w:tcPr>
                  <w:tcW w:w="1469" w:type="dxa"/>
                  <w:shd w:val="clear" w:color="auto" w:fill="auto"/>
                </w:tcPr>
                <w:p w14:paraId="0FC784E2" w14:textId="77777777" w:rsidR="00E2652A" w:rsidRPr="0043302E" w:rsidRDefault="00E2652A" w:rsidP="000B2830">
                  <w:pPr>
                    <w:spacing w:line="360" w:lineRule="auto"/>
                    <w:rPr>
                      <w:b/>
                      <w:bCs/>
                      <w:sz w:val="18"/>
                      <w:szCs w:val="18"/>
                    </w:rPr>
                  </w:pPr>
                  <w:r w:rsidRPr="0043302E">
                    <w:rPr>
                      <w:b/>
                      <w:bCs/>
                      <w:sz w:val="18"/>
                      <w:szCs w:val="18"/>
                    </w:rPr>
                    <w:t>Accuracy</w:t>
                  </w:r>
                </w:p>
              </w:tc>
              <w:tc>
                <w:tcPr>
                  <w:tcW w:w="5934" w:type="dxa"/>
                  <w:shd w:val="clear" w:color="auto" w:fill="auto"/>
                </w:tcPr>
                <w:p w14:paraId="74419A08" w14:textId="77777777" w:rsidR="00E2652A" w:rsidRPr="00FD4286" w:rsidRDefault="00E2652A" w:rsidP="000B2830">
                  <w:pPr>
                    <w:spacing w:line="360" w:lineRule="auto"/>
                    <w:rPr>
                      <w:sz w:val="18"/>
                      <w:szCs w:val="18"/>
                    </w:rPr>
                  </w:pPr>
                  <w:r w:rsidRPr="00FD4286">
                    <w:rPr>
                      <w:sz w:val="18"/>
                      <w:szCs w:val="18"/>
                    </w:rPr>
                    <w:t>A report must contain accurate facts.</w:t>
                  </w:r>
                </w:p>
              </w:tc>
            </w:tr>
            <w:tr w:rsidR="00E2652A" w:rsidRPr="00FD4286" w14:paraId="42DCFE27" w14:textId="77777777" w:rsidTr="0043302E">
              <w:tc>
                <w:tcPr>
                  <w:tcW w:w="1469" w:type="dxa"/>
                  <w:shd w:val="clear" w:color="auto" w:fill="auto"/>
                </w:tcPr>
                <w:p w14:paraId="23679E4E" w14:textId="77777777" w:rsidR="00E2652A" w:rsidRPr="0043302E" w:rsidRDefault="00E2652A" w:rsidP="000B2830">
                  <w:pPr>
                    <w:spacing w:line="360" w:lineRule="auto"/>
                    <w:rPr>
                      <w:b/>
                      <w:bCs/>
                      <w:sz w:val="18"/>
                      <w:szCs w:val="18"/>
                    </w:rPr>
                  </w:pPr>
                  <w:r w:rsidRPr="0043302E">
                    <w:rPr>
                      <w:b/>
                      <w:bCs/>
                      <w:sz w:val="18"/>
                      <w:szCs w:val="18"/>
                    </w:rPr>
                    <w:lastRenderedPageBreak/>
                    <w:t>Context</w:t>
                  </w:r>
                </w:p>
              </w:tc>
              <w:tc>
                <w:tcPr>
                  <w:tcW w:w="5934" w:type="dxa"/>
                  <w:shd w:val="clear" w:color="auto" w:fill="auto"/>
                </w:tcPr>
                <w:p w14:paraId="5930DEB7" w14:textId="77777777" w:rsidR="00E2652A" w:rsidRPr="00FD4286" w:rsidRDefault="00E2652A" w:rsidP="000B2830">
                  <w:pPr>
                    <w:spacing w:line="360" w:lineRule="auto"/>
                    <w:rPr>
                      <w:sz w:val="18"/>
                      <w:szCs w:val="18"/>
                    </w:rPr>
                  </w:pPr>
                  <w:r w:rsidRPr="00FD4286">
                    <w:rPr>
                      <w:sz w:val="18"/>
                      <w:szCs w:val="18"/>
                    </w:rPr>
                    <w:t>Background information that will give insight to the readers.</w:t>
                  </w:r>
                </w:p>
              </w:tc>
            </w:tr>
            <w:tr w:rsidR="00E2652A" w:rsidRPr="00FD4286" w14:paraId="6DA67975" w14:textId="77777777" w:rsidTr="0043302E">
              <w:tc>
                <w:tcPr>
                  <w:tcW w:w="1469" w:type="dxa"/>
                  <w:shd w:val="clear" w:color="auto" w:fill="auto"/>
                </w:tcPr>
                <w:p w14:paraId="330EF8AF" w14:textId="77777777" w:rsidR="00E2652A" w:rsidRPr="0043302E" w:rsidRDefault="00E2652A" w:rsidP="000B2830">
                  <w:pPr>
                    <w:spacing w:line="360" w:lineRule="auto"/>
                    <w:rPr>
                      <w:b/>
                      <w:bCs/>
                      <w:sz w:val="18"/>
                      <w:szCs w:val="18"/>
                    </w:rPr>
                  </w:pPr>
                  <w:r w:rsidRPr="0043302E">
                    <w:rPr>
                      <w:b/>
                      <w:bCs/>
                      <w:sz w:val="18"/>
                      <w:szCs w:val="18"/>
                    </w:rPr>
                    <w:t xml:space="preserve">Summary </w:t>
                  </w:r>
                </w:p>
              </w:tc>
              <w:tc>
                <w:tcPr>
                  <w:tcW w:w="5934" w:type="dxa"/>
                  <w:shd w:val="clear" w:color="auto" w:fill="auto"/>
                </w:tcPr>
                <w:p w14:paraId="6067153C" w14:textId="77777777" w:rsidR="00E2652A" w:rsidRPr="00FD4286" w:rsidRDefault="00E2652A" w:rsidP="000B2830">
                  <w:pPr>
                    <w:spacing w:line="360" w:lineRule="auto"/>
                    <w:rPr>
                      <w:sz w:val="18"/>
                      <w:szCs w:val="18"/>
                    </w:rPr>
                  </w:pPr>
                  <w:r w:rsidRPr="00FD4286">
                    <w:rPr>
                      <w:sz w:val="18"/>
                      <w:szCs w:val="18"/>
                    </w:rPr>
                    <w:t>End the report with a brief summary of the content.</w:t>
                  </w:r>
                </w:p>
              </w:tc>
            </w:tr>
          </w:tbl>
          <w:p w14:paraId="6CEF7F1F" w14:textId="77777777" w:rsidR="00ED6EAC" w:rsidRPr="00FD4286" w:rsidRDefault="00ED6EAC" w:rsidP="000B2830">
            <w:pPr>
              <w:spacing w:line="360" w:lineRule="auto"/>
              <w:ind w:left="360"/>
              <w:rPr>
                <w:rFonts w:cs="Arial"/>
                <w:sz w:val="18"/>
                <w:szCs w:val="18"/>
                <w:lang w:eastAsia="en-GB"/>
              </w:rPr>
            </w:pPr>
          </w:p>
        </w:tc>
        <w:tc>
          <w:tcPr>
            <w:tcW w:w="1406" w:type="dxa"/>
          </w:tcPr>
          <w:p w14:paraId="3AECC9F7" w14:textId="04D60BBA" w:rsidR="00ED6EAC" w:rsidRPr="00FD4286" w:rsidRDefault="00E2652A" w:rsidP="0043302E">
            <w:pPr>
              <w:spacing w:line="360" w:lineRule="auto"/>
              <w:jc w:val="center"/>
              <w:rPr>
                <w:rFonts w:cs="Arial"/>
                <w:sz w:val="18"/>
                <w:szCs w:val="18"/>
              </w:rPr>
            </w:pPr>
            <w:r w:rsidRPr="00FD4286">
              <w:rPr>
                <w:rFonts w:cs="Arial"/>
                <w:sz w:val="18"/>
                <w:szCs w:val="18"/>
              </w:rPr>
              <w:lastRenderedPageBreak/>
              <w:t>10</w:t>
            </w:r>
          </w:p>
        </w:tc>
      </w:tr>
      <w:tr w:rsidR="00E2652A" w:rsidRPr="00FD4286" w14:paraId="683ACB6C" w14:textId="77777777" w:rsidTr="0043302E">
        <w:tc>
          <w:tcPr>
            <w:tcW w:w="1657" w:type="dxa"/>
          </w:tcPr>
          <w:p w14:paraId="51C4543C" w14:textId="38BD93E4" w:rsidR="00ED6EAC" w:rsidRPr="00FD4286" w:rsidRDefault="00E2652A" w:rsidP="000B2830">
            <w:pPr>
              <w:spacing w:line="360" w:lineRule="auto"/>
              <w:rPr>
                <w:rFonts w:cs="Arial"/>
                <w:sz w:val="18"/>
                <w:szCs w:val="18"/>
              </w:rPr>
            </w:pPr>
            <w:r w:rsidRPr="00FD4286">
              <w:rPr>
                <w:rFonts w:cs="Arial"/>
                <w:sz w:val="18"/>
                <w:szCs w:val="18"/>
              </w:rPr>
              <w:t>KM02 IAC0301</w:t>
            </w:r>
          </w:p>
        </w:tc>
        <w:tc>
          <w:tcPr>
            <w:tcW w:w="4696" w:type="dxa"/>
          </w:tcPr>
          <w:p w14:paraId="64C1C7A7" w14:textId="46BCA0B2" w:rsidR="00ED6EAC" w:rsidRPr="00FD4286" w:rsidRDefault="00E2652A" w:rsidP="000B2830">
            <w:pPr>
              <w:pStyle w:val="ListParagraph"/>
              <w:numPr>
                <w:ilvl w:val="0"/>
                <w:numId w:val="1"/>
              </w:numPr>
              <w:spacing w:line="360" w:lineRule="auto"/>
              <w:contextualSpacing w:val="0"/>
              <w:rPr>
                <w:rFonts w:cs="Arial"/>
                <w:sz w:val="18"/>
                <w:szCs w:val="18"/>
              </w:rPr>
            </w:pPr>
            <w:r w:rsidRPr="00FD4286">
              <w:rPr>
                <w:rFonts w:cs="Arial"/>
                <w:sz w:val="18"/>
                <w:szCs w:val="18"/>
              </w:rPr>
              <w:t>Describe the structure of the different types of meetings</w:t>
            </w:r>
          </w:p>
          <w:p w14:paraId="73E05ACF" w14:textId="44254480" w:rsidR="00E2652A" w:rsidRPr="00FD4286" w:rsidRDefault="00E2652A" w:rsidP="000B2830">
            <w:pPr>
              <w:spacing w:line="360" w:lineRule="auto"/>
              <w:ind w:left="360"/>
              <w:rPr>
                <w:rFonts w:cs="Arial"/>
                <w:sz w:val="18"/>
                <w:szCs w:val="18"/>
              </w:rPr>
            </w:pPr>
          </w:p>
        </w:tc>
        <w:tc>
          <w:tcPr>
            <w:tcW w:w="7629" w:type="dxa"/>
          </w:tcPr>
          <w:tbl>
            <w:tblPr>
              <w:tblStyle w:val="TableGrid"/>
              <w:tblW w:w="0" w:type="auto"/>
              <w:tblCellMar>
                <w:top w:w="108" w:type="dxa"/>
                <w:bottom w:w="108" w:type="dxa"/>
              </w:tblCellMar>
              <w:tblLook w:val="04A0" w:firstRow="1" w:lastRow="0" w:firstColumn="1" w:lastColumn="0" w:noHBand="0" w:noVBand="1"/>
            </w:tblPr>
            <w:tblGrid>
              <w:gridCol w:w="1469"/>
              <w:gridCol w:w="5705"/>
            </w:tblGrid>
            <w:tr w:rsidR="00E2652A" w:rsidRPr="00FD4286" w14:paraId="2334D584" w14:textId="77777777" w:rsidTr="0043302E">
              <w:tc>
                <w:tcPr>
                  <w:tcW w:w="1469" w:type="dxa"/>
                  <w:shd w:val="clear" w:color="auto" w:fill="auto"/>
                </w:tcPr>
                <w:p w14:paraId="47D00F5C" w14:textId="77777777" w:rsidR="00E2652A" w:rsidRPr="0043302E" w:rsidRDefault="00E2652A" w:rsidP="000B2830">
                  <w:pPr>
                    <w:spacing w:line="360" w:lineRule="auto"/>
                    <w:rPr>
                      <w:b/>
                      <w:bCs/>
                      <w:sz w:val="18"/>
                      <w:szCs w:val="18"/>
                    </w:rPr>
                  </w:pPr>
                  <w:r w:rsidRPr="0043302E">
                    <w:rPr>
                      <w:b/>
                      <w:bCs/>
                      <w:sz w:val="18"/>
                      <w:szCs w:val="18"/>
                    </w:rPr>
                    <w:t xml:space="preserve">Status update </w:t>
                  </w:r>
                </w:p>
              </w:tc>
              <w:tc>
                <w:tcPr>
                  <w:tcW w:w="5705" w:type="dxa"/>
                  <w:shd w:val="clear" w:color="auto" w:fill="auto"/>
                </w:tcPr>
                <w:p w14:paraId="0C6C31EB" w14:textId="42EBA939" w:rsidR="00E2652A" w:rsidRDefault="00E2652A" w:rsidP="0043302E">
                  <w:pPr>
                    <w:spacing w:after="120" w:line="360" w:lineRule="auto"/>
                    <w:rPr>
                      <w:sz w:val="18"/>
                      <w:szCs w:val="18"/>
                    </w:rPr>
                  </w:pPr>
                  <w:r w:rsidRPr="00FD4286">
                    <w:rPr>
                      <w:sz w:val="18"/>
                      <w:szCs w:val="18"/>
                    </w:rPr>
                    <w:t xml:space="preserve">Status update meetings involve team leaders representing and reporting progress with a project to other participants attending the meeting. </w:t>
                  </w:r>
                </w:p>
                <w:p w14:paraId="2DC3B1B4" w14:textId="77777777" w:rsidR="00E2652A" w:rsidRPr="00FD4286" w:rsidRDefault="00E2652A" w:rsidP="000B2830">
                  <w:pPr>
                    <w:spacing w:line="360" w:lineRule="auto"/>
                    <w:rPr>
                      <w:sz w:val="18"/>
                      <w:szCs w:val="18"/>
                    </w:rPr>
                  </w:pPr>
                  <w:r w:rsidRPr="00FD4286">
                    <w:rPr>
                      <w:sz w:val="18"/>
                      <w:szCs w:val="18"/>
                    </w:rPr>
                    <w:t>Commonly found group activities in these kinds of meetings are:</w:t>
                  </w:r>
                </w:p>
                <w:p w14:paraId="47851C1C" w14:textId="77777777" w:rsidR="00E2652A" w:rsidRPr="00FD4286" w:rsidRDefault="00E2652A" w:rsidP="000B2830">
                  <w:pPr>
                    <w:pStyle w:val="ListParagraph"/>
                    <w:numPr>
                      <w:ilvl w:val="0"/>
                      <w:numId w:val="13"/>
                    </w:numPr>
                    <w:spacing w:line="360" w:lineRule="auto"/>
                    <w:contextualSpacing w:val="0"/>
                    <w:rPr>
                      <w:sz w:val="18"/>
                      <w:szCs w:val="18"/>
                    </w:rPr>
                  </w:pPr>
                  <w:r w:rsidRPr="00FD4286">
                    <w:rPr>
                      <w:sz w:val="18"/>
                      <w:szCs w:val="18"/>
                    </w:rPr>
                    <w:t>problem solving</w:t>
                  </w:r>
                </w:p>
                <w:p w14:paraId="58943038" w14:textId="77777777" w:rsidR="00E2652A" w:rsidRPr="00FD4286" w:rsidRDefault="00E2652A" w:rsidP="000B2830">
                  <w:pPr>
                    <w:pStyle w:val="ListParagraph"/>
                    <w:numPr>
                      <w:ilvl w:val="0"/>
                      <w:numId w:val="13"/>
                    </w:numPr>
                    <w:spacing w:line="360" w:lineRule="auto"/>
                    <w:contextualSpacing w:val="0"/>
                    <w:rPr>
                      <w:sz w:val="18"/>
                      <w:szCs w:val="18"/>
                    </w:rPr>
                  </w:pPr>
                  <w:r w:rsidRPr="00FD4286">
                    <w:rPr>
                      <w:sz w:val="18"/>
                      <w:szCs w:val="18"/>
                    </w:rPr>
                    <w:t>decision making</w:t>
                  </w:r>
                </w:p>
                <w:p w14:paraId="480AAA36" w14:textId="77777777" w:rsidR="00E2652A" w:rsidRPr="00FD4286" w:rsidRDefault="00E2652A" w:rsidP="000B2830">
                  <w:pPr>
                    <w:pStyle w:val="ListParagraph"/>
                    <w:numPr>
                      <w:ilvl w:val="0"/>
                      <w:numId w:val="13"/>
                    </w:numPr>
                    <w:spacing w:line="360" w:lineRule="auto"/>
                    <w:contextualSpacing w:val="0"/>
                    <w:rPr>
                      <w:sz w:val="18"/>
                      <w:szCs w:val="18"/>
                    </w:rPr>
                  </w:pPr>
                  <w:r w:rsidRPr="00FD4286">
                    <w:rPr>
                      <w:sz w:val="18"/>
                      <w:szCs w:val="18"/>
                    </w:rPr>
                    <w:t>prioritisation</w:t>
                  </w:r>
                </w:p>
                <w:p w14:paraId="5C30B999" w14:textId="77777777" w:rsidR="00E2652A" w:rsidRPr="00FD4286" w:rsidRDefault="00E2652A" w:rsidP="0043302E">
                  <w:pPr>
                    <w:pStyle w:val="ListParagraph"/>
                    <w:numPr>
                      <w:ilvl w:val="0"/>
                      <w:numId w:val="13"/>
                    </w:numPr>
                    <w:spacing w:after="120" w:line="360" w:lineRule="auto"/>
                    <w:contextualSpacing w:val="0"/>
                    <w:rPr>
                      <w:sz w:val="18"/>
                      <w:szCs w:val="18"/>
                    </w:rPr>
                  </w:pPr>
                  <w:r w:rsidRPr="00FD4286">
                    <w:rPr>
                      <w:sz w:val="18"/>
                      <w:szCs w:val="18"/>
                    </w:rPr>
                    <w:t>task assignment.</w:t>
                  </w:r>
                </w:p>
                <w:p w14:paraId="544D1692" w14:textId="0AC86CF1" w:rsidR="00E2652A" w:rsidRDefault="00E2652A" w:rsidP="0043302E">
                  <w:pPr>
                    <w:spacing w:after="120" w:line="360" w:lineRule="auto"/>
                    <w:rPr>
                      <w:sz w:val="18"/>
                      <w:szCs w:val="18"/>
                    </w:rPr>
                  </w:pPr>
                  <w:r w:rsidRPr="00FD4286">
                    <w:rPr>
                      <w:sz w:val="18"/>
                      <w:szCs w:val="18"/>
                    </w:rPr>
                    <w:t xml:space="preserve">The structure of status update meetings should remain consistent. </w:t>
                  </w:r>
                </w:p>
                <w:p w14:paraId="2C67BFC6" w14:textId="77777777" w:rsidR="00E2652A" w:rsidRPr="00FD4286" w:rsidRDefault="00E2652A" w:rsidP="000B2830">
                  <w:pPr>
                    <w:spacing w:line="360" w:lineRule="auto"/>
                    <w:rPr>
                      <w:sz w:val="18"/>
                      <w:szCs w:val="18"/>
                    </w:rPr>
                  </w:pPr>
                  <w:r w:rsidRPr="00FD4286">
                    <w:rPr>
                      <w:sz w:val="18"/>
                      <w:szCs w:val="18"/>
                    </w:rPr>
                    <w:t>Using the same outline for a weekly update meeting can help participants know what is expected of them and when they should be ready to contribute.</w:t>
                  </w:r>
                </w:p>
              </w:tc>
            </w:tr>
            <w:tr w:rsidR="00E2652A" w:rsidRPr="00FD4286" w14:paraId="25E25733" w14:textId="77777777" w:rsidTr="0043302E">
              <w:tc>
                <w:tcPr>
                  <w:tcW w:w="1469" w:type="dxa"/>
                  <w:shd w:val="clear" w:color="auto" w:fill="auto"/>
                </w:tcPr>
                <w:p w14:paraId="3CEFE07A" w14:textId="77777777" w:rsidR="00E2652A" w:rsidRPr="0043302E" w:rsidRDefault="00E2652A" w:rsidP="000B2830">
                  <w:pPr>
                    <w:spacing w:line="360" w:lineRule="auto"/>
                    <w:rPr>
                      <w:b/>
                      <w:bCs/>
                      <w:sz w:val="18"/>
                      <w:szCs w:val="18"/>
                    </w:rPr>
                  </w:pPr>
                  <w:r w:rsidRPr="0043302E">
                    <w:rPr>
                      <w:b/>
                      <w:bCs/>
                      <w:sz w:val="18"/>
                      <w:szCs w:val="18"/>
                    </w:rPr>
                    <w:br w:type="page"/>
                    <w:t>Information sharing</w:t>
                  </w:r>
                </w:p>
              </w:tc>
              <w:tc>
                <w:tcPr>
                  <w:tcW w:w="5705" w:type="dxa"/>
                  <w:shd w:val="clear" w:color="auto" w:fill="auto"/>
                </w:tcPr>
                <w:p w14:paraId="73D564B2" w14:textId="3E8C6FD8" w:rsidR="00E2652A" w:rsidRDefault="00E2652A" w:rsidP="0043302E">
                  <w:pPr>
                    <w:spacing w:after="120" w:line="360" w:lineRule="auto"/>
                    <w:rPr>
                      <w:sz w:val="18"/>
                      <w:szCs w:val="18"/>
                    </w:rPr>
                  </w:pPr>
                  <w:r w:rsidRPr="00FD4286">
                    <w:rPr>
                      <w:sz w:val="18"/>
                      <w:szCs w:val="18"/>
                    </w:rPr>
                    <w:t>Information may be shared mainly by the meeting leader (such as in a presentation or lecture), or inputs may be obtained from all participants, as happens in panel debates.</w:t>
                  </w:r>
                </w:p>
                <w:p w14:paraId="73A1EBDC" w14:textId="4B45D04B" w:rsidR="00E2652A" w:rsidRPr="00FD4286" w:rsidRDefault="00E2652A" w:rsidP="000B2830">
                  <w:pPr>
                    <w:spacing w:line="360" w:lineRule="auto"/>
                    <w:rPr>
                      <w:sz w:val="18"/>
                      <w:szCs w:val="18"/>
                    </w:rPr>
                  </w:pPr>
                  <w:r w:rsidRPr="00FD4286">
                    <w:rPr>
                      <w:sz w:val="18"/>
                      <w:szCs w:val="18"/>
                    </w:rPr>
                    <w:t>Visual communication tools such as slides and videos are often used making the shared information more memorable.</w:t>
                  </w:r>
                </w:p>
              </w:tc>
            </w:tr>
            <w:tr w:rsidR="00E2652A" w:rsidRPr="00FD4286" w14:paraId="24953452" w14:textId="77777777" w:rsidTr="0043302E">
              <w:tc>
                <w:tcPr>
                  <w:tcW w:w="1469" w:type="dxa"/>
                  <w:shd w:val="clear" w:color="auto" w:fill="auto"/>
                </w:tcPr>
                <w:p w14:paraId="7738182A" w14:textId="77777777" w:rsidR="00E2652A" w:rsidRPr="0043302E" w:rsidRDefault="00E2652A" w:rsidP="000B2830">
                  <w:pPr>
                    <w:spacing w:line="360" w:lineRule="auto"/>
                    <w:rPr>
                      <w:b/>
                      <w:bCs/>
                      <w:sz w:val="18"/>
                      <w:szCs w:val="18"/>
                    </w:rPr>
                  </w:pPr>
                  <w:r w:rsidRPr="0043302E">
                    <w:rPr>
                      <w:b/>
                      <w:bCs/>
                      <w:sz w:val="18"/>
                      <w:szCs w:val="18"/>
                    </w:rPr>
                    <w:t>Decision making</w:t>
                  </w:r>
                </w:p>
              </w:tc>
              <w:tc>
                <w:tcPr>
                  <w:tcW w:w="5705" w:type="dxa"/>
                  <w:shd w:val="clear" w:color="auto" w:fill="auto"/>
                </w:tcPr>
                <w:p w14:paraId="3A563F94" w14:textId="5054B672" w:rsidR="00E2652A" w:rsidRDefault="00E2652A" w:rsidP="0043302E">
                  <w:pPr>
                    <w:spacing w:after="120" w:line="360" w:lineRule="auto"/>
                    <w:rPr>
                      <w:sz w:val="18"/>
                      <w:szCs w:val="18"/>
                    </w:rPr>
                  </w:pPr>
                  <w:r w:rsidRPr="00C20313">
                    <w:rPr>
                      <w:sz w:val="18"/>
                      <w:szCs w:val="18"/>
                    </w:rPr>
                    <w:t>A decision-making meeting can include group processes like information gathering and sharing, brainstorming, evaluating options, ranking preferences, and voting.</w:t>
                  </w:r>
                </w:p>
                <w:p w14:paraId="19D1E6F0" w14:textId="77777777" w:rsidR="00E2652A" w:rsidRPr="00C20313" w:rsidRDefault="00E2652A" w:rsidP="000B2830">
                  <w:pPr>
                    <w:spacing w:line="360" w:lineRule="auto"/>
                    <w:rPr>
                      <w:sz w:val="18"/>
                      <w:szCs w:val="18"/>
                    </w:rPr>
                  </w:pPr>
                  <w:r w:rsidRPr="00C20313">
                    <w:rPr>
                      <w:rStyle w:val="Strong"/>
                      <w:b w:val="0"/>
                      <w:bCs w:val="0"/>
                      <w:color w:val="auto"/>
                      <w:sz w:val="18"/>
                      <w:szCs w:val="18"/>
                    </w:rPr>
                    <w:t xml:space="preserve">For decision making meetings it is particularly important to include all relevant persons with authority to carry out the decision. If decisions are made without including the relevant people, it can often be very challenging to implement the resulting decision. </w:t>
                  </w:r>
                </w:p>
              </w:tc>
            </w:tr>
            <w:tr w:rsidR="00E2652A" w:rsidRPr="00FD4286" w14:paraId="5F2811F4" w14:textId="77777777" w:rsidTr="0043302E">
              <w:tc>
                <w:tcPr>
                  <w:tcW w:w="1469" w:type="dxa"/>
                  <w:shd w:val="clear" w:color="auto" w:fill="auto"/>
                </w:tcPr>
                <w:p w14:paraId="0B04EAEF" w14:textId="77777777" w:rsidR="00E2652A" w:rsidRPr="0043302E" w:rsidRDefault="00E2652A" w:rsidP="000B2830">
                  <w:pPr>
                    <w:spacing w:line="360" w:lineRule="auto"/>
                    <w:rPr>
                      <w:b/>
                      <w:bCs/>
                      <w:sz w:val="18"/>
                      <w:szCs w:val="18"/>
                    </w:rPr>
                  </w:pPr>
                  <w:r w:rsidRPr="0043302E">
                    <w:rPr>
                      <w:b/>
                      <w:bCs/>
                      <w:sz w:val="18"/>
                      <w:szCs w:val="18"/>
                    </w:rPr>
                    <w:lastRenderedPageBreak/>
                    <w:t>Problem solving</w:t>
                  </w:r>
                </w:p>
              </w:tc>
              <w:tc>
                <w:tcPr>
                  <w:tcW w:w="5705" w:type="dxa"/>
                  <w:shd w:val="clear" w:color="auto" w:fill="auto"/>
                </w:tcPr>
                <w:p w14:paraId="0E2FFB2A" w14:textId="4D73C6BC" w:rsidR="00E2652A" w:rsidRDefault="00E2652A" w:rsidP="0043302E">
                  <w:pPr>
                    <w:spacing w:after="120" w:line="360" w:lineRule="auto"/>
                    <w:rPr>
                      <w:sz w:val="18"/>
                      <w:szCs w:val="18"/>
                    </w:rPr>
                  </w:pPr>
                  <w:r w:rsidRPr="00FD4286">
                    <w:rPr>
                      <w:sz w:val="18"/>
                      <w:szCs w:val="18"/>
                    </w:rPr>
                    <w:t>Problem solving meetings should be oriented around issues that affect and are only resolvable by the team. If a problem is the responsibility of, or can be fixed by one person, a group meeting is likely a waste of time. However, when a singular person’s decision affects that of the entire team, it may be worth it.</w:t>
                  </w:r>
                </w:p>
                <w:p w14:paraId="61C32C15" w14:textId="77777777" w:rsidR="00E2652A" w:rsidRPr="00FD4286" w:rsidRDefault="00E2652A" w:rsidP="000B2830">
                  <w:pPr>
                    <w:spacing w:line="360" w:lineRule="auto"/>
                    <w:rPr>
                      <w:sz w:val="18"/>
                      <w:szCs w:val="18"/>
                    </w:rPr>
                  </w:pPr>
                  <w:r w:rsidRPr="00FD4286">
                    <w:rPr>
                      <w:sz w:val="18"/>
                      <w:szCs w:val="18"/>
                    </w:rPr>
                    <w:t>The structure of the meeting usually includes:</w:t>
                  </w:r>
                </w:p>
                <w:p w14:paraId="177F19D1" w14:textId="77777777" w:rsidR="00E2652A" w:rsidRPr="00FD4286" w:rsidRDefault="00E2652A" w:rsidP="000B2830">
                  <w:pPr>
                    <w:pStyle w:val="ListParagraph"/>
                    <w:numPr>
                      <w:ilvl w:val="0"/>
                      <w:numId w:val="14"/>
                    </w:numPr>
                    <w:spacing w:line="360" w:lineRule="auto"/>
                    <w:contextualSpacing w:val="0"/>
                    <w:rPr>
                      <w:sz w:val="18"/>
                      <w:szCs w:val="18"/>
                    </w:rPr>
                  </w:pPr>
                  <w:r w:rsidRPr="00FD4286">
                    <w:rPr>
                      <w:sz w:val="18"/>
                      <w:szCs w:val="18"/>
                    </w:rPr>
                    <w:t>Defining the nature and scope of the problem</w:t>
                  </w:r>
                </w:p>
                <w:p w14:paraId="020E27E5" w14:textId="77777777" w:rsidR="00E2652A" w:rsidRPr="00FD4286" w:rsidRDefault="00E2652A" w:rsidP="000B2830">
                  <w:pPr>
                    <w:pStyle w:val="ListParagraph"/>
                    <w:numPr>
                      <w:ilvl w:val="0"/>
                      <w:numId w:val="14"/>
                    </w:numPr>
                    <w:spacing w:line="360" w:lineRule="auto"/>
                    <w:contextualSpacing w:val="0"/>
                    <w:rPr>
                      <w:sz w:val="18"/>
                      <w:szCs w:val="18"/>
                    </w:rPr>
                  </w:pPr>
                  <w:r w:rsidRPr="00FD4286">
                    <w:rPr>
                      <w:sz w:val="18"/>
                      <w:szCs w:val="18"/>
                    </w:rPr>
                    <w:t>Determining priorities</w:t>
                  </w:r>
                </w:p>
                <w:p w14:paraId="741D1BCF" w14:textId="77777777" w:rsidR="00E2652A" w:rsidRPr="00FD4286" w:rsidRDefault="00E2652A" w:rsidP="000B2830">
                  <w:pPr>
                    <w:pStyle w:val="ListParagraph"/>
                    <w:numPr>
                      <w:ilvl w:val="0"/>
                      <w:numId w:val="14"/>
                    </w:numPr>
                    <w:spacing w:line="360" w:lineRule="auto"/>
                    <w:contextualSpacing w:val="0"/>
                    <w:rPr>
                      <w:sz w:val="18"/>
                      <w:szCs w:val="18"/>
                    </w:rPr>
                  </w:pPr>
                  <w:r w:rsidRPr="00FD4286">
                    <w:rPr>
                      <w:sz w:val="18"/>
                      <w:szCs w:val="18"/>
                    </w:rPr>
                    <w:t xml:space="preserve">Identifying opportunities and threats </w:t>
                  </w:r>
                </w:p>
                <w:p w14:paraId="1BC0C712" w14:textId="77777777" w:rsidR="00E2652A" w:rsidRPr="00FD4286" w:rsidRDefault="00E2652A" w:rsidP="000B2830">
                  <w:pPr>
                    <w:pStyle w:val="ListParagraph"/>
                    <w:numPr>
                      <w:ilvl w:val="0"/>
                      <w:numId w:val="14"/>
                    </w:numPr>
                    <w:spacing w:line="360" w:lineRule="auto"/>
                    <w:contextualSpacing w:val="0"/>
                    <w:rPr>
                      <w:sz w:val="18"/>
                      <w:szCs w:val="18"/>
                    </w:rPr>
                  </w:pPr>
                  <w:r w:rsidRPr="00FD4286">
                    <w:rPr>
                      <w:sz w:val="18"/>
                      <w:szCs w:val="18"/>
                    </w:rPr>
                    <w:t>Brainstorming possible solutions</w:t>
                  </w:r>
                </w:p>
                <w:p w14:paraId="4DA1B31D" w14:textId="77777777" w:rsidR="00E2652A" w:rsidRPr="00FD4286" w:rsidRDefault="00E2652A" w:rsidP="000B2830">
                  <w:pPr>
                    <w:pStyle w:val="ListParagraph"/>
                    <w:numPr>
                      <w:ilvl w:val="0"/>
                      <w:numId w:val="14"/>
                    </w:numPr>
                    <w:spacing w:line="360" w:lineRule="auto"/>
                    <w:contextualSpacing w:val="0"/>
                    <w:rPr>
                      <w:sz w:val="18"/>
                      <w:szCs w:val="18"/>
                    </w:rPr>
                  </w:pPr>
                  <w:r w:rsidRPr="00FD4286">
                    <w:rPr>
                      <w:sz w:val="18"/>
                      <w:szCs w:val="18"/>
                    </w:rPr>
                    <w:t xml:space="preserve">Evaluating possible solutions </w:t>
                  </w:r>
                </w:p>
                <w:p w14:paraId="4F613481" w14:textId="77777777" w:rsidR="00E2652A" w:rsidRPr="00FD4286" w:rsidRDefault="00E2652A" w:rsidP="000B2830">
                  <w:pPr>
                    <w:pStyle w:val="ListParagraph"/>
                    <w:numPr>
                      <w:ilvl w:val="0"/>
                      <w:numId w:val="14"/>
                    </w:numPr>
                    <w:spacing w:line="360" w:lineRule="auto"/>
                    <w:contextualSpacing w:val="0"/>
                    <w:rPr>
                      <w:sz w:val="18"/>
                      <w:szCs w:val="18"/>
                    </w:rPr>
                  </w:pPr>
                  <w:r w:rsidRPr="00FD4286">
                    <w:rPr>
                      <w:sz w:val="18"/>
                      <w:szCs w:val="18"/>
                    </w:rPr>
                    <w:t>Agreeing on the actions to be taken and the solution to be implemented</w:t>
                  </w:r>
                </w:p>
              </w:tc>
            </w:tr>
            <w:tr w:rsidR="00E2652A" w:rsidRPr="00FD4286" w14:paraId="6EFC4D84" w14:textId="77777777" w:rsidTr="0043302E">
              <w:tc>
                <w:tcPr>
                  <w:tcW w:w="1469" w:type="dxa"/>
                  <w:shd w:val="clear" w:color="auto" w:fill="auto"/>
                </w:tcPr>
                <w:p w14:paraId="1F45965C" w14:textId="77777777" w:rsidR="00E2652A" w:rsidRPr="0043302E" w:rsidRDefault="00E2652A" w:rsidP="000B2830">
                  <w:pPr>
                    <w:spacing w:line="360" w:lineRule="auto"/>
                    <w:rPr>
                      <w:b/>
                      <w:bCs/>
                      <w:sz w:val="18"/>
                      <w:szCs w:val="18"/>
                    </w:rPr>
                  </w:pPr>
                  <w:r w:rsidRPr="0043302E">
                    <w:rPr>
                      <w:b/>
                      <w:bCs/>
                      <w:sz w:val="18"/>
                      <w:szCs w:val="18"/>
                    </w:rPr>
                    <w:t>Innovation</w:t>
                  </w:r>
                </w:p>
              </w:tc>
              <w:tc>
                <w:tcPr>
                  <w:tcW w:w="5705" w:type="dxa"/>
                  <w:shd w:val="clear" w:color="auto" w:fill="auto"/>
                </w:tcPr>
                <w:p w14:paraId="3DC995F6" w14:textId="1137084E" w:rsidR="00E2652A" w:rsidRDefault="00E2652A" w:rsidP="0043302E">
                  <w:pPr>
                    <w:spacing w:after="120" w:line="360" w:lineRule="auto"/>
                    <w:rPr>
                      <w:sz w:val="18"/>
                      <w:szCs w:val="18"/>
                    </w:rPr>
                  </w:pPr>
                  <w:r w:rsidRPr="00FD4286">
                    <w:rPr>
                      <w:sz w:val="18"/>
                      <w:szCs w:val="18"/>
                    </w:rPr>
                    <w:t xml:space="preserve">Innovation meetings and creative meetings often start with thinking outside the box, by brainstorming, associating, and sharing ideas in a broad scope. </w:t>
                  </w:r>
                </w:p>
                <w:p w14:paraId="798AD894" w14:textId="31E5190F" w:rsidR="00E2652A" w:rsidRDefault="00E2652A" w:rsidP="0043302E">
                  <w:pPr>
                    <w:spacing w:after="120" w:line="360" w:lineRule="auto"/>
                    <w:rPr>
                      <w:sz w:val="18"/>
                      <w:szCs w:val="18"/>
                    </w:rPr>
                  </w:pPr>
                  <w:r w:rsidRPr="00FD4286">
                    <w:rPr>
                      <w:sz w:val="18"/>
                      <w:szCs w:val="18"/>
                    </w:rPr>
                    <w:t xml:space="preserve">Meeting participants can then use various techniques and processes to reduce the pool of ideas to a more focused short list. </w:t>
                  </w:r>
                </w:p>
                <w:p w14:paraId="5EA39A47" w14:textId="234C6DD1" w:rsidR="00E2652A" w:rsidRDefault="00E2652A" w:rsidP="0043302E">
                  <w:pPr>
                    <w:spacing w:after="120" w:line="360" w:lineRule="auto"/>
                    <w:rPr>
                      <w:sz w:val="18"/>
                      <w:szCs w:val="18"/>
                    </w:rPr>
                  </w:pPr>
                  <w:r w:rsidRPr="00FD4286">
                    <w:rPr>
                      <w:sz w:val="18"/>
                      <w:szCs w:val="18"/>
                    </w:rPr>
                    <w:t xml:space="preserve">Through ranking and evaluation, the most suitable idea is identified. </w:t>
                  </w:r>
                </w:p>
                <w:p w14:paraId="45628104" w14:textId="77777777" w:rsidR="00E2652A" w:rsidRPr="00FD4286" w:rsidRDefault="00E2652A" w:rsidP="000B2830">
                  <w:pPr>
                    <w:spacing w:line="360" w:lineRule="auto"/>
                    <w:rPr>
                      <w:sz w:val="18"/>
                      <w:szCs w:val="18"/>
                    </w:rPr>
                  </w:pPr>
                  <w:r w:rsidRPr="00FD4286">
                    <w:rPr>
                      <w:sz w:val="18"/>
                      <w:szCs w:val="18"/>
                    </w:rPr>
                    <w:t>Recommendations and tasks are then assigned.</w:t>
                  </w:r>
                </w:p>
              </w:tc>
            </w:tr>
            <w:tr w:rsidR="00E2652A" w:rsidRPr="00FD4286" w14:paraId="1268031B" w14:textId="77777777" w:rsidTr="0043302E">
              <w:tc>
                <w:tcPr>
                  <w:tcW w:w="1469" w:type="dxa"/>
                  <w:shd w:val="clear" w:color="auto" w:fill="auto"/>
                </w:tcPr>
                <w:p w14:paraId="6036C3B4" w14:textId="77777777" w:rsidR="00E2652A" w:rsidRPr="0043302E" w:rsidRDefault="00E2652A" w:rsidP="000B2830">
                  <w:pPr>
                    <w:spacing w:line="360" w:lineRule="auto"/>
                    <w:rPr>
                      <w:b/>
                      <w:bCs/>
                      <w:sz w:val="18"/>
                      <w:szCs w:val="18"/>
                    </w:rPr>
                  </w:pPr>
                  <w:r w:rsidRPr="0043302E">
                    <w:rPr>
                      <w:b/>
                      <w:bCs/>
                      <w:sz w:val="18"/>
                      <w:szCs w:val="18"/>
                    </w:rPr>
                    <w:t xml:space="preserve">Team building </w:t>
                  </w:r>
                </w:p>
              </w:tc>
              <w:tc>
                <w:tcPr>
                  <w:tcW w:w="5705" w:type="dxa"/>
                  <w:shd w:val="clear" w:color="auto" w:fill="auto"/>
                </w:tcPr>
                <w:p w14:paraId="57A1AD6F" w14:textId="7D23FB1E" w:rsidR="00E2652A" w:rsidRDefault="00E2652A" w:rsidP="0043302E">
                  <w:pPr>
                    <w:spacing w:after="120" w:line="360" w:lineRule="auto"/>
                    <w:rPr>
                      <w:sz w:val="18"/>
                      <w:szCs w:val="18"/>
                    </w:rPr>
                  </w:pPr>
                  <w:r w:rsidRPr="00FD4286">
                    <w:rPr>
                      <w:sz w:val="18"/>
                      <w:szCs w:val="18"/>
                    </w:rPr>
                    <w:t xml:space="preserve">Team building meetings are all about the team. </w:t>
                  </w:r>
                </w:p>
                <w:p w14:paraId="7087522A" w14:textId="77777777" w:rsidR="00E2652A" w:rsidRPr="00FD4286" w:rsidRDefault="00E2652A" w:rsidP="000B2830">
                  <w:pPr>
                    <w:spacing w:line="360" w:lineRule="auto"/>
                    <w:rPr>
                      <w:sz w:val="18"/>
                      <w:szCs w:val="18"/>
                    </w:rPr>
                  </w:pPr>
                  <w:r w:rsidRPr="00FD4286">
                    <w:rPr>
                      <w:sz w:val="18"/>
                      <w:szCs w:val="18"/>
                    </w:rPr>
                    <w:t>They need to be inclusive, and team authorities should participate alongside the rest of the team members.</w:t>
                  </w:r>
                </w:p>
              </w:tc>
            </w:tr>
          </w:tbl>
          <w:p w14:paraId="0108AF50" w14:textId="77777777" w:rsidR="00ED6EAC" w:rsidRPr="00FD4286" w:rsidRDefault="00ED6EAC" w:rsidP="000B2830">
            <w:pPr>
              <w:spacing w:line="360" w:lineRule="auto"/>
              <w:jc w:val="both"/>
              <w:rPr>
                <w:rFonts w:cs="Arial"/>
                <w:sz w:val="18"/>
                <w:szCs w:val="18"/>
              </w:rPr>
            </w:pPr>
          </w:p>
        </w:tc>
        <w:tc>
          <w:tcPr>
            <w:tcW w:w="1406" w:type="dxa"/>
          </w:tcPr>
          <w:p w14:paraId="01E60197" w14:textId="77777777" w:rsidR="0043302E" w:rsidRDefault="00E2652A" w:rsidP="0043302E">
            <w:pPr>
              <w:spacing w:line="360" w:lineRule="auto"/>
              <w:jc w:val="center"/>
              <w:rPr>
                <w:rFonts w:cs="Arial"/>
                <w:sz w:val="18"/>
                <w:szCs w:val="18"/>
              </w:rPr>
            </w:pPr>
            <w:r w:rsidRPr="00FD4286">
              <w:rPr>
                <w:rFonts w:cs="Arial"/>
                <w:sz w:val="18"/>
                <w:szCs w:val="18"/>
              </w:rPr>
              <w:lastRenderedPageBreak/>
              <w:t xml:space="preserve">12 </w:t>
            </w:r>
          </w:p>
          <w:p w14:paraId="453A4A22" w14:textId="2D1E63C3" w:rsidR="00ED6EAC" w:rsidRPr="00FD4286" w:rsidRDefault="00E2652A" w:rsidP="0043302E">
            <w:pPr>
              <w:spacing w:line="360" w:lineRule="auto"/>
              <w:jc w:val="center"/>
              <w:rPr>
                <w:rFonts w:cs="Arial"/>
                <w:sz w:val="18"/>
                <w:szCs w:val="18"/>
              </w:rPr>
            </w:pPr>
            <w:r w:rsidRPr="00FD4286">
              <w:rPr>
                <w:rFonts w:cs="Arial"/>
                <w:sz w:val="18"/>
                <w:szCs w:val="18"/>
              </w:rPr>
              <w:t>(1 mark for each type of meeting and 1 mark for a description of the format of each)</w:t>
            </w:r>
          </w:p>
        </w:tc>
      </w:tr>
    </w:tbl>
    <w:p w14:paraId="163D0E91" w14:textId="3F6489D9" w:rsidR="0043302E" w:rsidRDefault="0043302E"/>
    <w:p w14:paraId="0F091404" w14:textId="6A518A2F" w:rsidR="0043302E" w:rsidRDefault="0043302E"/>
    <w:p w14:paraId="552F17C5" w14:textId="77777777" w:rsidR="0043302E" w:rsidRDefault="0043302E"/>
    <w:tbl>
      <w:tblPr>
        <w:tblStyle w:val="TableGrid"/>
        <w:tblW w:w="0" w:type="auto"/>
        <w:tblCellMar>
          <w:top w:w="108" w:type="dxa"/>
          <w:bottom w:w="108" w:type="dxa"/>
        </w:tblCellMar>
        <w:tblLook w:val="04A0" w:firstRow="1" w:lastRow="0" w:firstColumn="1" w:lastColumn="0" w:noHBand="0" w:noVBand="1"/>
      </w:tblPr>
      <w:tblGrid>
        <w:gridCol w:w="1657"/>
        <w:gridCol w:w="4697"/>
        <w:gridCol w:w="7628"/>
        <w:gridCol w:w="1406"/>
      </w:tblGrid>
      <w:tr w:rsidR="00E2652A" w:rsidRPr="00FD4286" w14:paraId="3A094326" w14:textId="77777777" w:rsidTr="0043302E">
        <w:tc>
          <w:tcPr>
            <w:tcW w:w="1657" w:type="dxa"/>
          </w:tcPr>
          <w:p w14:paraId="674E191B" w14:textId="63F08DAC" w:rsidR="00096558" w:rsidRPr="00FD4286" w:rsidRDefault="00E2652A" w:rsidP="000B2830">
            <w:pPr>
              <w:spacing w:line="360" w:lineRule="auto"/>
              <w:rPr>
                <w:rFonts w:cs="Arial"/>
                <w:sz w:val="18"/>
                <w:szCs w:val="18"/>
              </w:rPr>
            </w:pPr>
            <w:r w:rsidRPr="00FD4286">
              <w:rPr>
                <w:rFonts w:cs="Arial"/>
                <w:sz w:val="18"/>
                <w:szCs w:val="18"/>
              </w:rPr>
              <w:lastRenderedPageBreak/>
              <w:t>KM02 IAC0302</w:t>
            </w:r>
          </w:p>
        </w:tc>
        <w:tc>
          <w:tcPr>
            <w:tcW w:w="4696" w:type="dxa"/>
          </w:tcPr>
          <w:p w14:paraId="3A261326" w14:textId="47C7AE9A" w:rsidR="00154920" w:rsidRPr="00FD4286" w:rsidRDefault="00E2652A" w:rsidP="000B2830">
            <w:pPr>
              <w:pStyle w:val="ListParagraph"/>
              <w:numPr>
                <w:ilvl w:val="0"/>
                <w:numId w:val="1"/>
              </w:numPr>
              <w:spacing w:line="360" w:lineRule="auto"/>
              <w:contextualSpacing w:val="0"/>
              <w:rPr>
                <w:rFonts w:cs="Arial"/>
                <w:sz w:val="18"/>
                <w:szCs w:val="18"/>
              </w:rPr>
            </w:pPr>
            <w:r w:rsidRPr="00FD4286">
              <w:rPr>
                <w:rFonts w:cs="Arial"/>
                <w:sz w:val="18"/>
                <w:szCs w:val="18"/>
              </w:rPr>
              <w:t>Describe the procedures for running a meeting</w:t>
            </w:r>
          </w:p>
        </w:tc>
        <w:tc>
          <w:tcPr>
            <w:tcW w:w="7629" w:type="dxa"/>
          </w:tcPr>
          <w:p w14:paraId="7CE38330" w14:textId="1CC150A1" w:rsidR="00E2652A" w:rsidRDefault="00E2652A" w:rsidP="000B2830">
            <w:pPr>
              <w:pStyle w:val="ListParagraph"/>
              <w:numPr>
                <w:ilvl w:val="0"/>
                <w:numId w:val="15"/>
              </w:numPr>
              <w:spacing w:line="360" w:lineRule="auto"/>
              <w:contextualSpacing w:val="0"/>
              <w:rPr>
                <w:sz w:val="18"/>
                <w:szCs w:val="18"/>
              </w:rPr>
            </w:pPr>
            <w:r w:rsidRPr="00FD4286">
              <w:rPr>
                <w:b/>
                <w:bCs/>
                <w:sz w:val="18"/>
                <w:szCs w:val="18"/>
              </w:rPr>
              <w:t>Opening of the meeting by the chairperson</w:t>
            </w:r>
            <w:r w:rsidRPr="00FD4286">
              <w:rPr>
                <w:sz w:val="18"/>
                <w:szCs w:val="18"/>
              </w:rPr>
              <w:t>, stating the overall purpose and desired outcomes of the meeting. This provides an opportunity to become focused and will help prevent the meeting going off topic.</w:t>
            </w:r>
          </w:p>
          <w:p w14:paraId="3F3EFB1E" w14:textId="77777777" w:rsidR="00C20313" w:rsidRPr="00FD4286" w:rsidRDefault="00C20313" w:rsidP="00C20313">
            <w:pPr>
              <w:pStyle w:val="ListParagraph"/>
              <w:spacing w:line="360" w:lineRule="auto"/>
              <w:ind w:left="360"/>
              <w:contextualSpacing w:val="0"/>
              <w:rPr>
                <w:sz w:val="18"/>
                <w:szCs w:val="18"/>
              </w:rPr>
            </w:pPr>
          </w:p>
          <w:p w14:paraId="3F2CB3E3" w14:textId="77777777" w:rsidR="00E2652A" w:rsidRPr="00FD4286" w:rsidRDefault="00E2652A" w:rsidP="000B2830">
            <w:pPr>
              <w:pStyle w:val="ListParagraph"/>
              <w:numPr>
                <w:ilvl w:val="0"/>
                <w:numId w:val="15"/>
              </w:numPr>
              <w:spacing w:line="360" w:lineRule="auto"/>
              <w:contextualSpacing w:val="0"/>
              <w:jc w:val="both"/>
              <w:rPr>
                <w:bCs/>
                <w:sz w:val="18"/>
                <w:szCs w:val="18"/>
              </w:rPr>
            </w:pPr>
            <w:r w:rsidRPr="00FD4286">
              <w:rPr>
                <w:b/>
                <w:bCs/>
                <w:sz w:val="18"/>
                <w:szCs w:val="18"/>
              </w:rPr>
              <w:t>Setting of ground rules for the meeting.</w:t>
            </w:r>
            <w:r w:rsidRPr="00FD4286">
              <w:rPr>
                <w:sz w:val="18"/>
                <w:szCs w:val="18"/>
              </w:rPr>
              <w:t xml:space="preserve"> </w:t>
            </w:r>
            <w:r w:rsidRPr="00FD4286">
              <w:rPr>
                <w:sz w:val="18"/>
                <w:szCs w:val="18"/>
                <w:lang w:eastAsia="en-GB"/>
              </w:rPr>
              <w:t xml:space="preserve">Ground rules set expectations on how people treat each other at a meeting and how they need to work together to achieve the outcomes in the time applied. They set the scene for respectful, open participation – but trust amongst the members is a prerequisite for open communication. </w:t>
            </w:r>
            <w:r w:rsidRPr="00FD4286">
              <w:rPr>
                <w:bCs/>
                <w:sz w:val="18"/>
                <w:szCs w:val="18"/>
              </w:rPr>
              <w:t>The chairperson may use any of the following questions to help members create ground rules:</w:t>
            </w:r>
          </w:p>
          <w:p w14:paraId="30FDD139" w14:textId="77777777" w:rsidR="00E2652A" w:rsidRPr="00FD4286" w:rsidRDefault="00E2652A" w:rsidP="000B2830">
            <w:pPr>
              <w:pStyle w:val="ListParagraph"/>
              <w:widowControl w:val="0"/>
              <w:numPr>
                <w:ilvl w:val="0"/>
                <w:numId w:val="16"/>
              </w:numPr>
              <w:spacing w:line="360" w:lineRule="auto"/>
              <w:contextualSpacing w:val="0"/>
              <w:rPr>
                <w:bCs/>
                <w:sz w:val="18"/>
                <w:szCs w:val="18"/>
              </w:rPr>
            </w:pPr>
            <w:r w:rsidRPr="00FD4286">
              <w:rPr>
                <w:bCs/>
                <w:i/>
                <w:sz w:val="18"/>
                <w:szCs w:val="18"/>
              </w:rPr>
              <w:t>What behaviours will ensure the team is successful in achieving the desired outcomes of the meeting?</w:t>
            </w:r>
          </w:p>
          <w:p w14:paraId="145055AC" w14:textId="77777777" w:rsidR="00E2652A" w:rsidRPr="00FD4286" w:rsidRDefault="00E2652A" w:rsidP="000B2830">
            <w:pPr>
              <w:pStyle w:val="ListParagraph"/>
              <w:widowControl w:val="0"/>
              <w:numPr>
                <w:ilvl w:val="0"/>
                <w:numId w:val="16"/>
              </w:numPr>
              <w:spacing w:line="360" w:lineRule="auto"/>
              <w:contextualSpacing w:val="0"/>
              <w:rPr>
                <w:bCs/>
                <w:sz w:val="18"/>
                <w:szCs w:val="18"/>
              </w:rPr>
            </w:pPr>
            <w:r w:rsidRPr="00FD4286">
              <w:rPr>
                <w:bCs/>
                <w:i/>
                <w:sz w:val="18"/>
                <w:szCs w:val="18"/>
              </w:rPr>
              <w:t>What rules should we establish today that will ensure everyone feels he or she can speak up with confidence?</w:t>
            </w:r>
          </w:p>
          <w:p w14:paraId="68F3526B" w14:textId="6E348470" w:rsidR="00E2652A" w:rsidRPr="00C20313" w:rsidRDefault="00E2652A" w:rsidP="000B2830">
            <w:pPr>
              <w:pStyle w:val="ListParagraph"/>
              <w:widowControl w:val="0"/>
              <w:numPr>
                <w:ilvl w:val="0"/>
                <w:numId w:val="16"/>
              </w:numPr>
              <w:spacing w:line="360" w:lineRule="auto"/>
              <w:contextualSpacing w:val="0"/>
              <w:rPr>
                <w:bCs/>
                <w:sz w:val="18"/>
                <w:szCs w:val="18"/>
              </w:rPr>
            </w:pPr>
            <w:r w:rsidRPr="00FD4286">
              <w:rPr>
                <w:bCs/>
                <w:i/>
                <w:sz w:val="18"/>
                <w:szCs w:val="18"/>
              </w:rPr>
              <w:t>What rules will ensure we stay on track and time today?</w:t>
            </w:r>
          </w:p>
          <w:p w14:paraId="6FC9B505" w14:textId="77777777" w:rsidR="00C20313" w:rsidRPr="00C20313" w:rsidRDefault="00C20313" w:rsidP="00C20313">
            <w:pPr>
              <w:widowControl w:val="0"/>
              <w:spacing w:line="360" w:lineRule="auto"/>
              <w:ind w:left="360"/>
              <w:rPr>
                <w:bCs/>
                <w:sz w:val="18"/>
                <w:szCs w:val="18"/>
              </w:rPr>
            </w:pPr>
          </w:p>
          <w:p w14:paraId="59ADAFC8" w14:textId="6E5E5E7A" w:rsidR="00E2652A" w:rsidRDefault="00E2652A" w:rsidP="000B2830">
            <w:pPr>
              <w:pStyle w:val="ListParagraph"/>
              <w:numPr>
                <w:ilvl w:val="0"/>
                <w:numId w:val="15"/>
              </w:numPr>
              <w:spacing w:line="360" w:lineRule="auto"/>
              <w:contextualSpacing w:val="0"/>
              <w:jc w:val="both"/>
              <w:rPr>
                <w:sz w:val="18"/>
                <w:szCs w:val="18"/>
              </w:rPr>
            </w:pPr>
            <w:r w:rsidRPr="00FD4286">
              <w:rPr>
                <w:b/>
                <w:bCs/>
                <w:sz w:val="18"/>
                <w:szCs w:val="18"/>
                <w:lang w:eastAsia="en-GB"/>
              </w:rPr>
              <w:t>Confirming the agenda.</w:t>
            </w:r>
            <w:r w:rsidRPr="00FD4286">
              <w:rPr>
                <w:sz w:val="18"/>
                <w:szCs w:val="18"/>
                <w:lang w:eastAsia="en-GB"/>
              </w:rPr>
              <w:t xml:space="preserve"> </w:t>
            </w:r>
            <w:r w:rsidRPr="00FD4286">
              <w:rPr>
                <w:sz w:val="18"/>
                <w:szCs w:val="18"/>
              </w:rPr>
              <w:t xml:space="preserve">After welcoming attendees and stating the objective of the meeting, the chairperson usually refers to the agenda by listing the agenda items. If necessary, changes may be made in timing. The chairperson also usually asks participants if there are any important issues that they want to add to the agenda under the agenda item </w:t>
            </w:r>
            <w:r w:rsidRPr="00FD4286">
              <w:rPr>
                <w:b/>
                <w:i/>
                <w:sz w:val="18"/>
                <w:szCs w:val="18"/>
              </w:rPr>
              <w:t>General</w:t>
            </w:r>
            <w:r w:rsidRPr="00FD4286">
              <w:rPr>
                <w:sz w:val="18"/>
                <w:szCs w:val="18"/>
              </w:rPr>
              <w:t>. The chairperson decides if the issues raised are relevant to the current meeting and, if they are considered to be relevant, add the items under General. If the items are not considered as relevant to the purpose and outcomes of the current meeting, the chairperson will usually state that a separate meeting will be held to discuss the issues.</w:t>
            </w:r>
          </w:p>
          <w:p w14:paraId="355B56B2" w14:textId="77777777" w:rsidR="00C20313" w:rsidRPr="00FD4286" w:rsidRDefault="00C20313" w:rsidP="00C20313">
            <w:pPr>
              <w:pStyle w:val="ListParagraph"/>
              <w:spacing w:line="360" w:lineRule="auto"/>
              <w:ind w:left="360"/>
              <w:contextualSpacing w:val="0"/>
              <w:jc w:val="both"/>
              <w:rPr>
                <w:sz w:val="18"/>
                <w:szCs w:val="18"/>
              </w:rPr>
            </w:pPr>
          </w:p>
          <w:p w14:paraId="773D6E7C" w14:textId="0C19C58E" w:rsidR="00E2652A" w:rsidRDefault="00E2652A" w:rsidP="000B2830">
            <w:pPr>
              <w:pStyle w:val="ListParagraph"/>
              <w:numPr>
                <w:ilvl w:val="0"/>
                <w:numId w:val="15"/>
              </w:numPr>
              <w:spacing w:line="360" w:lineRule="auto"/>
              <w:contextualSpacing w:val="0"/>
              <w:jc w:val="both"/>
              <w:rPr>
                <w:sz w:val="18"/>
                <w:szCs w:val="18"/>
              </w:rPr>
            </w:pPr>
            <w:r w:rsidRPr="00FD4286">
              <w:rPr>
                <w:b/>
                <w:bCs/>
                <w:sz w:val="18"/>
                <w:szCs w:val="18"/>
                <w:lang w:eastAsia="en-GB"/>
              </w:rPr>
              <w:t>Getting approval of the minutes of the previous meeting</w:t>
            </w:r>
            <w:r w:rsidRPr="00FD4286">
              <w:rPr>
                <w:sz w:val="18"/>
                <w:szCs w:val="18"/>
                <w:lang w:eastAsia="en-GB"/>
              </w:rPr>
              <w:t xml:space="preserve">. </w:t>
            </w:r>
            <w:r w:rsidRPr="00FD4286">
              <w:rPr>
                <w:sz w:val="18"/>
                <w:szCs w:val="18"/>
              </w:rPr>
              <w:t>If there are minutes from a previous meeting, the chairperson will usually ask the participants to conform that they have all received the minutes and that the minutes are correct. If the minutes are not correct, confirmed as correct, the necessary corrections will be noted. If they are correct, the minutes are signed by the chairperson, before discussion of the agenda items.</w:t>
            </w:r>
          </w:p>
          <w:p w14:paraId="53BC98B9" w14:textId="77777777" w:rsidR="00C20313" w:rsidRPr="00C20313" w:rsidRDefault="00C20313" w:rsidP="00C20313">
            <w:pPr>
              <w:spacing w:line="360" w:lineRule="auto"/>
              <w:jc w:val="both"/>
              <w:rPr>
                <w:sz w:val="18"/>
                <w:szCs w:val="18"/>
              </w:rPr>
            </w:pPr>
          </w:p>
          <w:p w14:paraId="0AC47B4B" w14:textId="617D16C4" w:rsidR="00E2652A" w:rsidRDefault="00E2652A" w:rsidP="000B2830">
            <w:pPr>
              <w:pStyle w:val="ListParagraph"/>
              <w:numPr>
                <w:ilvl w:val="0"/>
                <w:numId w:val="15"/>
              </w:numPr>
              <w:spacing w:line="360" w:lineRule="auto"/>
              <w:contextualSpacing w:val="0"/>
              <w:jc w:val="both"/>
              <w:rPr>
                <w:sz w:val="18"/>
                <w:szCs w:val="18"/>
                <w:lang w:eastAsia="en-GB"/>
              </w:rPr>
            </w:pPr>
            <w:r w:rsidRPr="00FD4286">
              <w:rPr>
                <w:b/>
                <w:bCs/>
                <w:sz w:val="18"/>
                <w:szCs w:val="18"/>
                <w:lang w:eastAsia="en-GB"/>
              </w:rPr>
              <w:lastRenderedPageBreak/>
              <w:t xml:space="preserve">Conducting the meeting according to the agenda. </w:t>
            </w:r>
            <w:r w:rsidRPr="00FD4286">
              <w:rPr>
                <w:sz w:val="18"/>
                <w:szCs w:val="18"/>
                <w:lang w:eastAsia="en-GB"/>
              </w:rPr>
              <w:t>Each agenda item is discussed in turn. For each agenda item, the important decisions and action steps agreed on need to be noted so they can be implemented and followed up on, once the meeting is over.</w:t>
            </w:r>
          </w:p>
          <w:p w14:paraId="16DF4A87" w14:textId="77777777" w:rsidR="00C20313" w:rsidRPr="00C20313" w:rsidRDefault="00C20313" w:rsidP="00C20313">
            <w:pPr>
              <w:spacing w:line="360" w:lineRule="auto"/>
              <w:jc w:val="both"/>
              <w:rPr>
                <w:sz w:val="18"/>
                <w:szCs w:val="18"/>
                <w:lang w:eastAsia="en-GB"/>
              </w:rPr>
            </w:pPr>
          </w:p>
          <w:p w14:paraId="61B979AF" w14:textId="289E3F4F" w:rsidR="00096558" w:rsidRPr="00C20313" w:rsidRDefault="00E2652A" w:rsidP="000B2830">
            <w:pPr>
              <w:pStyle w:val="ListParagraph"/>
              <w:numPr>
                <w:ilvl w:val="0"/>
                <w:numId w:val="15"/>
              </w:numPr>
              <w:spacing w:line="360" w:lineRule="auto"/>
              <w:contextualSpacing w:val="0"/>
              <w:jc w:val="both"/>
              <w:rPr>
                <w:sz w:val="18"/>
                <w:szCs w:val="18"/>
                <w:lang w:eastAsia="en-GB"/>
              </w:rPr>
            </w:pPr>
            <w:r w:rsidRPr="00FD4286">
              <w:rPr>
                <w:b/>
                <w:bCs/>
                <w:sz w:val="18"/>
                <w:szCs w:val="18"/>
                <w:lang w:eastAsia="en-GB"/>
              </w:rPr>
              <w:t xml:space="preserve">Closing the meeting. </w:t>
            </w:r>
            <w:r w:rsidRPr="00FD4286">
              <w:rPr>
                <w:sz w:val="18"/>
                <w:szCs w:val="18"/>
                <w:lang w:eastAsia="en-GB"/>
              </w:rPr>
              <w:t>Once the agenda items have been discussed and action plan agreed upon, the chairperson summarises key points, decisions and action plans. If there is to be another meeting, a decision is made on the date, time and venue. The chairperson lastly thanks participants for their attendance and contributions.</w:t>
            </w:r>
          </w:p>
        </w:tc>
        <w:tc>
          <w:tcPr>
            <w:tcW w:w="1406" w:type="dxa"/>
          </w:tcPr>
          <w:p w14:paraId="237E2975" w14:textId="73850926" w:rsidR="00096558" w:rsidRPr="00FD4286" w:rsidRDefault="002E5399" w:rsidP="0043302E">
            <w:pPr>
              <w:spacing w:line="360" w:lineRule="auto"/>
              <w:jc w:val="center"/>
              <w:rPr>
                <w:rFonts w:cs="Arial"/>
                <w:sz w:val="18"/>
                <w:szCs w:val="18"/>
              </w:rPr>
            </w:pPr>
            <w:r w:rsidRPr="00FD4286">
              <w:rPr>
                <w:rFonts w:cs="Arial"/>
                <w:sz w:val="18"/>
                <w:szCs w:val="18"/>
              </w:rPr>
              <w:lastRenderedPageBreak/>
              <w:t>1</w:t>
            </w:r>
            <w:r w:rsidR="00FD4286" w:rsidRPr="00FD4286">
              <w:rPr>
                <w:rFonts w:cs="Arial"/>
                <w:sz w:val="18"/>
                <w:szCs w:val="18"/>
              </w:rPr>
              <w:t>0</w:t>
            </w:r>
          </w:p>
        </w:tc>
      </w:tr>
      <w:tr w:rsidR="00E2652A" w:rsidRPr="00FD4286" w14:paraId="308505B6" w14:textId="77777777" w:rsidTr="00DD07D1">
        <w:tc>
          <w:tcPr>
            <w:tcW w:w="1658" w:type="dxa"/>
          </w:tcPr>
          <w:p w14:paraId="32A435B4" w14:textId="0F173358" w:rsidR="00154920" w:rsidRPr="00FD4286" w:rsidRDefault="002E5399" w:rsidP="000B2830">
            <w:pPr>
              <w:spacing w:line="360" w:lineRule="auto"/>
              <w:rPr>
                <w:rFonts w:cs="Arial"/>
                <w:sz w:val="18"/>
                <w:szCs w:val="18"/>
              </w:rPr>
            </w:pPr>
            <w:r w:rsidRPr="00FD4286">
              <w:rPr>
                <w:rFonts w:cs="Arial"/>
                <w:sz w:val="18"/>
                <w:szCs w:val="18"/>
              </w:rPr>
              <w:t>KM02 IAC0303</w:t>
            </w:r>
          </w:p>
        </w:tc>
        <w:tc>
          <w:tcPr>
            <w:tcW w:w="4699" w:type="dxa"/>
          </w:tcPr>
          <w:p w14:paraId="60AD131B" w14:textId="72BA4FA6" w:rsidR="00154920" w:rsidRPr="00FD4286" w:rsidRDefault="002E5399" w:rsidP="000B2830">
            <w:pPr>
              <w:pStyle w:val="ListParagraph"/>
              <w:numPr>
                <w:ilvl w:val="0"/>
                <w:numId w:val="1"/>
              </w:numPr>
              <w:spacing w:line="360" w:lineRule="auto"/>
              <w:contextualSpacing w:val="0"/>
              <w:rPr>
                <w:rFonts w:cs="Arial"/>
                <w:sz w:val="18"/>
                <w:szCs w:val="18"/>
              </w:rPr>
            </w:pPr>
            <w:r w:rsidRPr="00FD4286">
              <w:rPr>
                <w:rFonts w:cs="Arial"/>
                <w:sz w:val="18"/>
                <w:szCs w:val="18"/>
              </w:rPr>
              <w:t xml:space="preserve">Describe the layout of an agenda, by giving an example of </w:t>
            </w:r>
            <w:proofErr w:type="spellStart"/>
            <w:r w:rsidRPr="00FD4286">
              <w:rPr>
                <w:rFonts w:cs="Arial"/>
                <w:sz w:val="18"/>
                <w:szCs w:val="18"/>
              </w:rPr>
              <w:t>a</w:t>
            </w:r>
            <w:proofErr w:type="spellEnd"/>
            <w:r w:rsidRPr="00FD4286">
              <w:rPr>
                <w:rFonts w:cs="Arial"/>
                <w:sz w:val="18"/>
                <w:szCs w:val="18"/>
              </w:rPr>
              <w:t xml:space="preserve"> agenda</w:t>
            </w:r>
          </w:p>
        </w:tc>
        <w:tc>
          <w:tcPr>
            <w:tcW w:w="7625" w:type="dxa"/>
          </w:tcPr>
          <w:p w14:paraId="2A844C57" w14:textId="77777777" w:rsidR="00154920" w:rsidRPr="00FD4286" w:rsidRDefault="00897E3E" w:rsidP="00DD07D1">
            <w:pPr>
              <w:spacing w:after="80" w:line="360" w:lineRule="auto"/>
              <w:rPr>
                <w:rFonts w:cs="Arial"/>
                <w:iCs/>
                <w:sz w:val="18"/>
                <w:szCs w:val="18"/>
                <w:lang w:eastAsia="en-GB"/>
              </w:rPr>
            </w:pPr>
            <w:r w:rsidRPr="00FD4286">
              <w:rPr>
                <w:rFonts w:cs="Arial"/>
                <w:iCs/>
                <w:sz w:val="18"/>
                <w:szCs w:val="18"/>
                <w:lang w:eastAsia="en-GB"/>
              </w:rPr>
              <w:t>Use the following as guideline:</w:t>
            </w:r>
          </w:p>
          <w:p w14:paraId="30716DC3" w14:textId="77777777" w:rsidR="00897E3E" w:rsidRPr="00FD4286" w:rsidRDefault="00897E3E" w:rsidP="00DD07D1">
            <w:pPr>
              <w:spacing w:after="80" w:line="360" w:lineRule="auto"/>
              <w:jc w:val="center"/>
              <w:rPr>
                <w:b/>
                <w:sz w:val="18"/>
                <w:szCs w:val="18"/>
              </w:rPr>
            </w:pPr>
            <w:r w:rsidRPr="00FD4286">
              <w:rPr>
                <w:b/>
                <w:sz w:val="18"/>
                <w:szCs w:val="18"/>
              </w:rPr>
              <w:t>AGENDA</w:t>
            </w:r>
          </w:p>
          <w:p w14:paraId="0A8CA89C" w14:textId="77777777" w:rsidR="00897E3E" w:rsidRPr="00FD4286" w:rsidRDefault="00897E3E" w:rsidP="00DD07D1">
            <w:pPr>
              <w:spacing w:after="80" w:line="360" w:lineRule="auto"/>
              <w:jc w:val="center"/>
              <w:rPr>
                <w:b/>
                <w:sz w:val="18"/>
                <w:szCs w:val="18"/>
              </w:rPr>
            </w:pPr>
            <w:r w:rsidRPr="00FD4286">
              <w:rPr>
                <w:b/>
                <w:sz w:val="18"/>
                <w:szCs w:val="18"/>
              </w:rPr>
              <w:t>PURPOSE (e.g. PLAN THE ANNUAL AUTUMN PROMOTION)</w:t>
            </w:r>
          </w:p>
          <w:p w14:paraId="512D292F" w14:textId="77777777" w:rsidR="00897E3E" w:rsidRPr="00FD4286" w:rsidRDefault="00897E3E" w:rsidP="00DD07D1">
            <w:pPr>
              <w:spacing w:after="80" w:line="360" w:lineRule="auto"/>
              <w:rPr>
                <w:sz w:val="18"/>
                <w:szCs w:val="18"/>
              </w:rPr>
            </w:pPr>
            <w:r w:rsidRPr="00FD4286">
              <w:rPr>
                <w:sz w:val="18"/>
                <w:szCs w:val="18"/>
              </w:rPr>
              <w:t>Date:</w:t>
            </w:r>
          </w:p>
          <w:p w14:paraId="4C91D8F9" w14:textId="77777777" w:rsidR="00897E3E" w:rsidRPr="00FD4286" w:rsidRDefault="00897E3E" w:rsidP="00DD07D1">
            <w:pPr>
              <w:spacing w:after="80" w:line="360" w:lineRule="auto"/>
              <w:rPr>
                <w:sz w:val="18"/>
                <w:szCs w:val="18"/>
              </w:rPr>
            </w:pPr>
            <w:r w:rsidRPr="00FD4286">
              <w:rPr>
                <w:sz w:val="18"/>
                <w:szCs w:val="18"/>
              </w:rPr>
              <w:t>Time:</w:t>
            </w:r>
          </w:p>
          <w:p w14:paraId="123DADB0" w14:textId="77777777" w:rsidR="00897E3E" w:rsidRPr="00FD4286" w:rsidRDefault="00897E3E" w:rsidP="00DD07D1">
            <w:pPr>
              <w:spacing w:after="80" w:line="360" w:lineRule="auto"/>
              <w:rPr>
                <w:sz w:val="18"/>
                <w:szCs w:val="18"/>
              </w:rPr>
            </w:pPr>
            <w:r w:rsidRPr="00FD4286">
              <w:rPr>
                <w:sz w:val="18"/>
                <w:szCs w:val="18"/>
              </w:rPr>
              <w:t xml:space="preserve">Venue: </w:t>
            </w:r>
          </w:p>
          <w:p w14:paraId="633CFB9F" w14:textId="77777777" w:rsidR="00897E3E" w:rsidRPr="00FD4286" w:rsidRDefault="00897E3E" w:rsidP="00DD07D1">
            <w:pPr>
              <w:spacing w:after="80" w:line="360" w:lineRule="auto"/>
              <w:rPr>
                <w:sz w:val="18"/>
                <w:szCs w:val="18"/>
              </w:rPr>
            </w:pPr>
            <w:r w:rsidRPr="00FD4286">
              <w:rPr>
                <w:sz w:val="18"/>
                <w:szCs w:val="18"/>
              </w:rPr>
              <w:t>Chairperson:</w:t>
            </w:r>
          </w:p>
          <w:p w14:paraId="358DF5ED" w14:textId="77777777" w:rsidR="00897E3E" w:rsidRPr="00FD4286" w:rsidRDefault="00897E3E" w:rsidP="00DD07D1">
            <w:pPr>
              <w:pStyle w:val="ListParagraph"/>
              <w:widowControl w:val="0"/>
              <w:numPr>
                <w:ilvl w:val="0"/>
                <w:numId w:val="17"/>
              </w:numPr>
              <w:spacing w:after="80" w:line="360" w:lineRule="auto"/>
              <w:contextualSpacing w:val="0"/>
              <w:rPr>
                <w:sz w:val="18"/>
                <w:szCs w:val="18"/>
              </w:rPr>
            </w:pPr>
            <w:r w:rsidRPr="00FD4286">
              <w:rPr>
                <w:sz w:val="18"/>
                <w:szCs w:val="18"/>
              </w:rPr>
              <w:t>Opening (Chairperson)</w:t>
            </w:r>
          </w:p>
          <w:p w14:paraId="222065E8" w14:textId="77777777" w:rsidR="00897E3E" w:rsidRPr="00FD4286" w:rsidRDefault="00897E3E" w:rsidP="00DD07D1">
            <w:pPr>
              <w:pStyle w:val="ListParagraph"/>
              <w:widowControl w:val="0"/>
              <w:numPr>
                <w:ilvl w:val="0"/>
                <w:numId w:val="17"/>
              </w:numPr>
              <w:spacing w:after="80" w:line="360" w:lineRule="auto"/>
              <w:contextualSpacing w:val="0"/>
              <w:rPr>
                <w:sz w:val="18"/>
                <w:szCs w:val="18"/>
              </w:rPr>
            </w:pPr>
            <w:r w:rsidRPr="00FD4286">
              <w:rPr>
                <w:sz w:val="18"/>
                <w:szCs w:val="18"/>
              </w:rPr>
              <w:t>Theme for the promotion (Janet; 5 minutes)</w:t>
            </w:r>
          </w:p>
          <w:p w14:paraId="4FF242D5" w14:textId="77777777" w:rsidR="00897E3E" w:rsidRPr="00FD4286" w:rsidRDefault="00897E3E" w:rsidP="00DD07D1">
            <w:pPr>
              <w:pStyle w:val="ListParagraph"/>
              <w:widowControl w:val="0"/>
              <w:numPr>
                <w:ilvl w:val="0"/>
                <w:numId w:val="17"/>
              </w:numPr>
              <w:spacing w:after="80" w:line="360" w:lineRule="auto"/>
              <w:contextualSpacing w:val="0"/>
              <w:rPr>
                <w:sz w:val="18"/>
                <w:szCs w:val="18"/>
              </w:rPr>
            </w:pPr>
            <w:r w:rsidRPr="00FD4286">
              <w:rPr>
                <w:sz w:val="18"/>
                <w:szCs w:val="18"/>
              </w:rPr>
              <w:t>Items to be promoted (Janet; 5 minutes)</w:t>
            </w:r>
          </w:p>
          <w:p w14:paraId="1BFABF25" w14:textId="77777777" w:rsidR="00897E3E" w:rsidRPr="00FD4286" w:rsidRDefault="00897E3E" w:rsidP="00DD07D1">
            <w:pPr>
              <w:pStyle w:val="ListParagraph"/>
              <w:widowControl w:val="0"/>
              <w:numPr>
                <w:ilvl w:val="0"/>
                <w:numId w:val="17"/>
              </w:numPr>
              <w:spacing w:after="80" w:line="360" w:lineRule="auto"/>
              <w:contextualSpacing w:val="0"/>
              <w:rPr>
                <w:sz w:val="18"/>
                <w:szCs w:val="18"/>
              </w:rPr>
            </w:pPr>
            <w:r w:rsidRPr="00FD4286">
              <w:rPr>
                <w:sz w:val="18"/>
                <w:szCs w:val="18"/>
              </w:rPr>
              <w:t>Promotional signage and display units (Team inputs)</w:t>
            </w:r>
          </w:p>
          <w:tbl>
            <w:tblPr>
              <w:tblStyle w:val="TableGrid"/>
              <w:tblW w:w="0" w:type="auto"/>
              <w:tblInd w:w="720" w:type="dxa"/>
              <w:tblLook w:val="04A0" w:firstRow="1" w:lastRow="0" w:firstColumn="1" w:lastColumn="0" w:noHBand="0" w:noVBand="1"/>
            </w:tblPr>
            <w:tblGrid>
              <w:gridCol w:w="1819"/>
              <w:gridCol w:w="705"/>
              <w:gridCol w:w="813"/>
              <w:gridCol w:w="1387"/>
              <w:gridCol w:w="1958"/>
            </w:tblGrid>
            <w:tr w:rsidR="00897E3E" w:rsidRPr="00FD4286" w14:paraId="1FB6344E" w14:textId="77777777" w:rsidTr="000B2830">
              <w:tc>
                <w:tcPr>
                  <w:tcW w:w="2581" w:type="dxa"/>
                </w:tcPr>
                <w:p w14:paraId="7D83B924" w14:textId="77777777" w:rsidR="00897E3E" w:rsidRPr="00FD4286" w:rsidRDefault="00897E3E" w:rsidP="00DD07D1">
                  <w:pPr>
                    <w:pStyle w:val="ListParagraph"/>
                    <w:spacing w:after="80" w:line="360" w:lineRule="auto"/>
                    <w:ind w:left="0"/>
                    <w:contextualSpacing w:val="0"/>
                    <w:rPr>
                      <w:sz w:val="18"/>
                      <w:szCs w:val="18"/>
                    </w:rPr>
                  </w:pPr>
                  <w:r w:rsidRPr="00FD4286">
                    <w:rPr>
                      <w:sz w:val="18"/>
                      <w:szCs w:val="18"/>
                    </w:rPr>
                    <w:t>Purpose</w:t>
                  </w:r>
                </w:p>
              </w:tc>
              <w:tc>
                <w:tcPr>
                  <w:tcW w:w="770" w:type="dxa"/>
                </w:tcPr>
                <w:p w14:paraId="41629DF4" w14:textId="77777777" w:rsidR="00897E3E" w:rsidRPr="00FD4286" w:rsidRDefault="00897E3E" w:rsidP="00DD07D1">
                  <w:pPr>
                    <w:pStyle w:val="ListParagraph"/>
                    <w:spacing w:after="80" w:line="360" w:lineRule="auto"/>
                    <w:ind w:left="0"/>
                    <w:contextualSpacing w:val="0"/>
                    <w:rPr>
                      <w:sz w:val="18"/>
                      <w:szCs w:val="18"/>
                    </w:rPr>
                  </w:pPr>
                  <w:r w:rsidRPr="00FD4286">
                    <w:rPr>
                      <w:sz w:val="18"/>
                      <w:szCs w:val="18"/>
                    </w:rPr>
                    <w:t>Lead</w:t>
                  </w:r>
                </w:p>
              </w:tc>
              <w:tc>
                <w:tcPr>
                  <w:tcW w:w="1030" w:type="dxa"/>
                </w:tcPr>
                <w:p w14:paraId="7F52677D" w14:textId="77777777" w:rsidR="00897E3E" w:rsidRPr="00FD4286" w:rsidRDefault="00897E3E" w:rsidP="00DD07D1">
                  <w:pPr>
                    <w:pStyle w:val="ListParagraph"/>
                    <w:spacing w:after="80" w:line="360" w:lineRule="auto"/>
                    <w:ind w:left="0"/>
                    <w:contextualSpacing w:val="0"/>
                    <w:rPr>
                      <w:sz w:val="18"/>
                      <w:szCs w:val="18"/>
                    </w:rPr>
                  </w:pPr>
                  <w:r w:rsidRPr="00FD4286">
                    <w:rPr>
                      <w:sz w:val="18"/>
                      <w:szCs w:val="18"/>
                    </w:rPr>
                    <w:t>Time</w:t>
                  </w:r>
                </w:p>
              </w:tc>
              <w:tc>
                <w:tcPr>
                  <w:tcW w:w="1620" w:type="dxa"/>
                </w:tcPr>
                <w:p w14:paraId="17591C0D" w14:textId="77777777" w:rsidR="00897E3E" w:rsidRPr="00FD4286" w:rsidRDefault="00897E3E" w:rsidP="00DD07D1">
                  <w:pPr>
                    <w:pStyle w:val="ListParagraph"/>
                    <w:spacing w:after="80" w:line="360" w:lineRule="auto"/>
                    <w:ind w:left="0"/>
                    <w:contextualSpacing w:val="0"/>
                    <w:rPr>
                      <w:sz w:val="18"/>
                      <w:szCs w:val="18"/>
                    </w:rPr>
                  </w:pPr>
                  <w:r w:rsidRPr="00FD4286">
                    <w:rPr>
                      <w:sz w:val="18"/>
                      <w:szCs w:val="18"/>
                    </w:rPr>
                    <w:t>Come prepared to</w:t>
                  </w:r>
                </w:p>
              </w:tc>
              <w:tc>
                <w:tcPr>
                  <w:tcW w:w="2403" w:type="dxa"/>
                </w:tcPr>
                <w:p w14:paraId="5095D917" w14:textId="77777777" w:rsidR="00897E3E" w:rsidRPr="00FD4286" w:rsidRDefault="00897E3E" w:rsidP="00DD07D1">
                  <w:pPr>
                    <w:pStyle w:val="ListParagraph"/>
                    <w:spacing w:after="80" w:line="360" w:lineRule="auto"/>
                    <w:ind w:left="0"/>
                    <w:contextualSpacing w:val="0"/>
                    <w:rPr>
                      <w:sz w:val="18"/>
                      <w:szCs w:val="18"/>
                    </w:rPr>
                  </w:pPr>
                  <w:r w:rsidRPr="00FD4286">
                    <w:rPr>
                      <w:sz w:val="18"/>
                      <w:szCs w:val="18"/>
                    </w:rPr>
                    <w:t>Outcomes</w:t>
                  </w:r>
                </w:p>
              </w:tc>
            </w:tr>
            <w:tr w:rsidR="00897E3E" w:rsidRPr="00FD4286" w14:paraId="07BC93E7" w14:textId="77777777" w:rsidTr="000B2830">
              <w:tc>
                <w:tcPr>
                  <w:tcW w:w="2581" w:type="dxa"/>
                </w:tcPr>
                <w:p w14:paraId="2C014BDC" w14:textId="77777777" w:rsidR="00897E3E" w:rsidRPr="00FD4286" w:rsidRDefault="00897E3E" w:rsidP="00DD07D1">
                  <w:pPr>
                    <w:pStyle w:val="ListParagraph"/>
                    <w:spacing w:after="80" w:line="360" w:lineRule="auto"/>
                    <w:ind w:left="0"/>
                    <w:contextualSpacing w:val="0"/>
                    <w:rPr>
                      <w:sz w:val="18"/>
                      <w:szCs w:val="18"/>
                    </w:rPr>
                  </w:pPr>
                  <w:r w:rsidRPr="00FD4286">
                    <w:rPr>
                      <w:sz w:val="18"/>
                      <w:szCs w:val="18"/>
                    </w:rPr>
                    <w:t>To discuss appropriate display units and signage</w:t>
                  </w:r>
                </w:p>
              </w:tc>
              <w:tc>
                <w:tcPr>
                  <w:tcW w:w="770" w:type="dxa"/>
                </w:tcPr>
                <w:p w14:paraId="48C80140" w14:textId="77777777" w:rsidR="00897E3E" w:rsidRPr="00FD4286" w:rsidRDefault="00897E3E" w:rsidP="00DD07D1">
                  <w:pPr>
                    <w:pStyle w:val="ListParagraph"/>
                    <w:spacing w:after="80" w:line="360" w:lineRule="auto"/>
                    <w:ind w:left="0"/>
                    <w:contextualSpacing w:val="0"/>
                    <w:rPr>
                      <w:sz w:val="18"/>
                      <w:szCs w:val="18"/>
                    </w:rPr>
                  </w:pPr>
                  <w:r w:rsidRPr="00FD4286">
                    <w:rPr>
                      <w:sz w:val="18"/>
                      <w:szCs w:val="18"/>
                    </w:rPr>
                    <w:t>Peter</w:t>
                  </w:r>
                </w:p>
              </w:tc>
              <w:tc>
                <w:tcPr>
                  <w:tcW w:w="1030" w:type="dxa"/>
                </w:tcPr>
                <w:p w14:paraId="3BE4D548" w14:textId="77777777" w:rsidR="00897E3E" w:rsidRPr="00FD4286" w:rsidRDefault="00897E3E" w:rsidP="00DD07D1">
                  <w:pPr>
                    <w:pStyle w:val="ListParagraph"/>
                    <w:spacing w:after="80" w:line="360" w:lineRule="auto"/>
                    <w:ind w:left="0"/>
                    <w:contextualSpacing w:val="0"/>
                    <w:rPr>
                      <w:sz w:val="18"/>
                      <w:szCs w:val="18"/>
                    </w:rPr>
                  </w:pPr>
                  <w:r w:rsidRPr="00FD4286">
                    <w:rPr>
                      <w:sz w:val="18"/>
                      <w:szCs w:val="18"/>
                    </w:rPr>
                    <w:t>30 min</w:t>
                  </w:r>
                </w:p>
              </w:tc>
              <w:tc>
                <w:tcPr>
                  <w:tcW w:w="1620" w:type="dxa"/>
                </w:tcPr>
                <w:p w14:paraId="54D70D9C" w14:textId="77777777" w:rsidR="00897E3E" w:rsidRPr="00FD4286" w:rsidRDefault="00897E3E" w:rsidP="00DD07D1">
                  <w:pPr>
                    <w:pStyle w:val="ListParagraph"/>
                    <w:spacing w:after="80" w:line="360" w:lineRule="auto"/>
                    <w:ind w:left="0"/>
                    <w:contextualSpacing w:val="0"/>
                    <w:rPr>
                      <w:sz w:val="18"/>
                      <w:szCs w:val="18"/>
                    </w:rPr>
                  </w:pPr>
                  <w:r w:rsidRPr="00FD4286">
                    <w:rPr>
                      <w:sz w:val="18"/>
                      <w:szCs w:val="18"/>
                    </w:rPr>
                    <w:t xml:space="preserve">Make suggestions </w:t>
                  </w:r>
                </w:p>
              </w:tc>
              <w:tc>
                <w:tcPr>
                  <w:tcW w:w="2403" w:type="dxa"/>
                </w:tcPr>
                <w:p w14:paraId="59320D6F" w14:textId="77777777" w:rsidR="00897E3E" w:rsidRPr="00FD4286" w:rsidRDefault="00897E3E" w:rsidP="00DD07D1">
                  <w:pPr>
                    <w:pStyle w:val="ListParagraph"/>
                    <w:widowControl w:val="0"/>
                    <w:numPr>
                      <w:ilvl w:val="0"/>
                      <w:numId w:val="18"/>
                    </w:numPr>
                    <w:spacing w:after="80" w:line="360" w:lineRule="auto"/>
                    <w:ind w:left="159" w:hanging="159"/>
                    <w:contextualSpacing w:val="0"/>
                    <w:rPr>
                      <w:sz w:val="18"/>
                      <w:szCs w:val="18"/>
                    </w:rPr>
                  </w:pPr>
                  <w:r w:rsidRPr="00FD4286">
                    <w:rPr>
                      <w:sz w:val="18"/>
                      <w:szCs w:val="18"/>
                    </w:rPr>
                    <w:t xml:space="preserve">Agree on 2 options for display units and signage </w:t>
                  </w:r>
                </w:p>
                <w:p w14:paraId="703A4D83" w14:textId="77777777" w:rsidR="00897E3E" w:rsidRPr="00FD4286" w:rsidRDefault="00897E3E" w:rsidP="00DD07D1">
                  <w:pPr>
                    <w:pStyle w:val="ListParagraph"/>
                    <w:widowControl w:val="0"/>
                    <w:numPr>
                      <w:ilvl w:val="0"/>
                      <w:numId w:val="18"/>
                    </w:numPr>
                    <w:spacing w:after="80" w:line="360" w:lineRule="auto"/>
                    <w:ind w:left="159" w:hanging="159"/>
                    <w:contextualSpacing w:val="0"/>
                    <w:rPr>
                      <w:sz w:val="18"/>
                      <w:szCs w:val="18"/>
                    </w:rPr>
                  </w:pPr>
                  <w:r w:rsidRPr="00FD4286">
                    <w:rPr>
                      <w:sz w:val="18"/>
                      <w:szCs w:val="18"/>
                    </w:rPr>
                    <w:t>Allocate responsibilities and target dates</w:t>
                  </w:r>
                </w:p>
              </w:tc>
            </w:tr>
          </w:tbl>
          <w:p w14:paraId="6882BB64" w14:textId="77777777" w:rsidR="00897E3E" w:rsidRPr="00FD4286" w:rsidRDefault="00897E3E" w:rsidP="0043302E">
            <w:pPr>
              <w:pStyle w:val="ListParagraph"/>
              <w:widowControl w:val="0"/>
              <w:numPr>
                <w:ilvl w:val="0"/>
                <w:numId w:val="17"/>
              </w:numPr>
              <w:spacing w:before="120" w:after="80" w:line="360" w:lineRule="auto"/>
              <w:ind w:left="714" w:hanging="357"/>
              <w:contextualSpacing w:val="0"/>
              <w:rPr>
                <w:sz w:val="18"/>
                <w:szCs w:val="18"/>
              </w:rPr>
            </w:pPr>
            <w:r w:rsidRPr="00FD4286">
              <w:rPr>
                <w:sz w:val="18"/>
                <w:szCs w:val="18"/>
              </w:rPr>
              <w:lastRenderedPageBreak/>
              <w:t>Communication of the promotion (Ntombi; 10 minutes)</w:t>
            </w:r>
          </w:p>
          <w:p w14:paraId="6AC2CF0B" w14:textId="642454FB" w:rsidR="00897E3E" w:rsidRPr="00FD4286" w:rsidRDefault="00897E3E" w:rsidP="000B2830">
            <w:pPr>
              <w:pStyle w:val="ListParagraph"/>
              <w:numPr>
                <w:ilvl w:val="0"/>
                <w:numId w:val="17"/>
              </w:numPr>
              <w:spacing w:line="360" w:lineRule="auto"/>
              <w:contextualSpacing w:val="0"/>
              <w:rPr>
                <w:rFonts w:cs="Arial"/>
                <w:iCs/>
                <w:sz w:val="18"/>
                <w:szCs w:val="18"/>
                <w:lang w:eastAsia="en-GB"/>
              </w:rPr>
            </w:pPr>
            <w:r w:rsidRPr="00FD4286">
              <w:rPr>
                <w:sz w:val="18"/>
                <w:szCs w:val="18"/>
              </w:rPr>
              <w:t>Closing</w:t>
            </w:r>
          </w:p>
        </w:tc>
        <w:tc>
          <w:tcPr>
            <w:tcW w:w="1406" w:type="dxa"/>
          </w:tcPr>
          <w:p w14:paraId="4E8DC9D6" w14:textId="1F464AA8" w:rsidR="00154920" w:rsidRPr="00FD4286" w:rsidRDefault="00897E3E" w:rsidP="0043302E">
            <w:pPr>
              <w:spacing w:line="360" w:lineRule="auto"/>
              <w:jc w:val="center"/>
              <w:rPr>
                <w:rFonts w:cs="Arial"/>
                <w:sz w:val="18"/>
                <w:szCs w:val="18"/>
              </w:rPr>
            </w:pPr>
            <w:r w:rsidRPr="00FD4286">
              <w:rPr>
                <w:rFonts w:cs="Arial"/>
                <w:sz w:val="18"/>
                <w:szCs w:val="18"/>
              </w:rPr>
              <w:lastRenderedPageBreak/>
              <w:t>15</w:t>
            </w:r>
          </w:p>
        </w:tc>
      </w:tr>
      <w:tr w:rsidR="00897E3E" w:rsidRPr="00FD4286" w14:paraId="45E5FFC9" w14:textId="77777777" w:rsidTr="00DD07D1">
        <w:tc>
          <w:tcPr>
            <w:tcW w:w="1658" w:type="dxa"/>
          </w:tcPr>
          <w:p w14:paraId="7701E6F5" w14:textId="0C9DC7F9" w:rsidR="00897E3E" w:rsidRPr="00FD4286" w:rsidRDefault="00897E3E" w:rsidP="000B2830">
            <w:pPr>
              <w:spacing w:line="360" w:lineRule="auto"/>
              <w:rPr>
                <w:rFonts w:cs="Arial"/>
                <w:sz w:val="18"/>
                <w:szCs w:val="18"/>
              </w:rPr>
            </w:pPr>
            <w:r w:rsidRPr="00FD4286">
              <w:rPr>
                <w:rFonts w:cs="Arial"/>
                <w:sz w:val="18"/>
                <w:szCs w:val="18"/>
              </w:rPr>
              <w:t>KM02 IAC0305</w:t>
            </w:r>
          </w:p>
        </w:tc>
        <w:tc>
          <w:tcPr>
            <w:tcW w:w="4699" w:type="dxa"/>
          </w:tcPr>
          <w:p w14:paraId="2DD01432" w14:textId="77777777" w:rsidR="00897E3E" w:rsidRPr="00FD4286" w:rsidRDefault="00897E3E" w:rsidP="000B2830">
            <w:pPr>
              <w:pStyle w:val="ListParagraph"/>
              <w:numPr>
                <w:ilvl w:val="0"/>
                <w:numId w:val="1"/>
              </w:numPr>
              <w:spacing w:line="360" w:lineRule="auto"/>
              <w:contextualSpacing w:val="0"/>
              <w:rPr>
                <w:rFonts w:cs="Arial"/>
                <w:sz w:val="18"/>
                <w:szCs w:val="18"/>
              </w:rPr>
            </w:pPr>
            <w:r w:rsidRPr="00FD4286">
              <w:rPr>
                <w:rFonts w:cs="Arial"/>
                <w:sz w:val="18"/>
                <w:szCs w:val="18"/>
              </w:rPr>
              <w:t>Describe how you can manage the following during meetings:</w:t>
            </w:r>
          </w:p>
          <w:p w14:paraId="3B725A39" w14:textId="77777777" w:rsidR="00897E3E" w:rsidRPr="00FD4286" w:rsidRDefault="00897E3E" w:rsidP="000B2830">
            <w:pPr>
              <w:pStyle w:val="ListParagraph"/>
              <w:numPr>
                <w:ilvl w:val="0"/>
                <w:numId w:val="19"/>
              </w:numPr>
              <w:spacing w:line="360" w:lineRule="auto"/>
              <w:contextualSpacing w:val="0"/>
              <w:rPr>
                <w:rFonts w:cs="Arial"/>
                <w:sz w:val="18"/>
                <w:szCs w:val="18"/>
              </w:rPr>
            </w:pPr>
            <w:r w:rsidRPr="00FD4286">
              <w:rPr>
                <w:rFonts w:cs="Arial"/>
                <w:sz w:val="18"/>
                <w:szCs w:val="18"/>
              </w:rPr>
              <w:t>Quiet people</w:t>
            </w:r>
          </w:p>
          <w:p w14:paraId="7AF9BA76" w14:textId="77777777" w:rsidR="00897E3E" w:rsidRPr="00FD4286" w:rsidRDefault="00897E3E" w:rsidP="000B2830">
            <w:pPr>
              <w:pStyle w:val="ListParagraph"/>
              <w:numPr>
                <w:ilvl w:val="0"/>
                <w:numId w:val="19"/>
              </w:numPr>
              <w:spacing w:line="360" w:lineRule="auto"/>
              <w:contextualSpacing w:val="0"/>
              <w:rPr>
                <w:rFonts w:cs="Arial"/>
                <w:sz w:val="18"/>
                <w:szCs w:val="18"/>
              </w:rPr>
            </w:pPr>
            <w:r w:rsidRPr="00FD4286">
              <w:rPr>
                <w:rFonts w:cs="Arial"/>
                <w:sz w:val="18"/>
                <w:szCs w:val="18"/>
              </w:rPr>
              <w:t>Disruptive people</w:t>
            </w:r>
          </w:p>
          <w:p w14:paraId="1F063686" w14:textId="33664EEB" w:rsidR="00897E3E" w:rsidRPr="00FD4286" w:rsidRDefault="00897E3E" w:rsidP="000B2830">
            <w:pPr>
              <w:pStyle w:val="ListParagraph"/>
              <w:numPr>
                <w:ilvl w:val="0"/>
                <w:numId w:val="19"/>
              </w:numPr>
              <w:spacing w:line="360" w:lineRule="auto"/>
              <w:contextualSpacing w:val="0"/>
              <w:rPr>
                <w:rFonts w:cs="Arial"/>
                <w:sz w:val="18"/>
                <w:szCs w:val="18"/>
              </w:rPr>
            </w:pPr>
            <w:r w:rsidRPr="00FD4286">
              <w:rPr>
                <w:rFonts w:cs="Arial"/>
                <w:sz w:val="18"/>
                <w:szCs w:val="18"/>
              </w:rPr>
              <w:t xml:space="preserve">Arguments </w:t>
            </w:r>
          </w:p>
        </w:tc>
        <w:tc>
          <w:tcPr>
            <w:tcW w:w="7625" w:type="dxa"/>
          </w:tcPr>
          <w:p w14:paraId="704BCA15" w14:textId="77777777" w:rsidR="00897E3E" w:rsidRPr="00FD4286" w:rsidRDefault="00897E3E" w:rsidP="000B2830">
            <w:pPr>
              <w:spacing w:line="360" w:lineRule="auto"/>
              <w:rPr>
                <w:rFonts w:cs="Arial"/>
                <w:b/>
                <w:bCs/>
                <w:iCs/>
                <w:sz w:val="18"/>
                <w:szCs w:val="18"/>
                <w:lang w:eastAsia="en-GB"/>
              </w:rPr>
            </w:pPr>
            <w:r w:rsidRPr="00FD4286">
              <w:rPr>
                <w:rFonts w:cs="Arial"/>
                <w:b/>
                <w:bCs/>
                <w:iCs/>
                <w:sz w:val="18"/>
                <w:szCs w:val="18"/>
                <w:lang w:eastAsia="en-GB"/>
              </w:rPr>
              <w:t>Quiet people:</w:t>
            </w:r>
          </w:p>
          <w:p w14:paraId="26948762" w14:textId="77777777" w:rsidR="00897E3E" w:rsidRPr="00FD4286" w:rsidRDefault="00897E3E" w:rsidP="000B2830">
            <w:pPr>
              <w:spacing w:line="360" w:lineRule="auto"/>
              <w:rPr>
                <w:sz w:val="18"/>
                <w:szCs w:val="18"/>
                <w:lang w:eastAsia="en-GB"/>
              </w:rPr>
            </w:pPr>
            <w:r w:rsidRPr="00FD4286">
              <w:rPr>
                <w:sz w:val="18"/>
                <w:szCs w:val="18"/>
                <w:lang w:eastAsia="en-GB"/>
              </w:rPr>
              <w:t>Participation can be encouraged by:</w:t>
            </w:r>
          </w:p>
          <w:p w14:paraId="2B1A88E7" w14:textId="77777777" w:rsidR="00897E3E" w:rsidRPr="00FD4286" w:rsidRDefault="00897E3E" w:rsidP="00C20313">
            <w:pPr>
              <w:pStyle w:val="ListParagraph"/>
              <w:widowControl w:val="0"/>
              <w:numPr>
                <w:ilvl w:val="0"/>
                <w:numId w:val="27"/>
              </w:numPr>
              <w:spacing w:line="360" w:lineRule="auto"/>
              <w:contextualSpacing w:val="0"/>
              <w:rPr>
                <w:sz w:val="18"/>
                <w:szCs w:val="18"/>
                <w:lang w:eastAsia="en-GB"/>
              </w:rPr>
            </w:pPr>
            <w:r w:rsidRPr="00FD4286">
              <w:rPr>
                <w:sz w:val="18"/>
                <w:szCs w:val="18"/>
                <w:lang w:eastAsia="en-GB"/>
              </w:rPr>
              <w:t>Listening sincerely to all contributions.</w:t>
            </w:r>
          </w:p>
          <w:p w14:paraId="3402D8A4" w14:textId="77777777" w:rsidR="00897E3E" w:rsidRPr="00FD4286" w:rsidRDefault="00897E3E" w:rsidP="00C20313">
            <w:pPr>
              <w:numPr>
                <w:ilvl w:val="0"/>
                <w:numId w:val="27"/>
              </w:numPr>
              <w:spacing w:line="360" w:lineRule="auto"/>
              <w:rPr>
                <w:sz w:val="18"/>
                <w:szCs w:val="18"/>
                <w:lang w:eastAsia="en-GB"/>
              </w:rPr>
            </w:pPr>
            <w:r w:rsidRPr="00FD4286">
              <w:rPr>
                <w:sz w:val="18"/>
                <w:szCs w:val="18"/>
                <w:lang w:eastAsia="en-GB"/>
              </w:rPr>
              <w:t>Giving recognition for contributions.</w:t>
            </w:r>
          </w:p>
          <w:p w14:paraId="6C3DD36F" w14:textId="77777777" w:rsidR="00897E3E" w:rsidRPr="00FD4286" w:rsidRDefault="00897E3E" w:rsidP="00C20313">
            <w:pPr>
              <w:numPr>
                <w:ilvl w:val="0"/>
                <w:numId w:val="27"/>
              </w:numPr>
              <w:spacing w:line="360" w:lineRule="auto"/>
              <w:rPr>
                <w:sz w:val="18"/>
                <w:szCs w:val="18"/>
                <w:lang w:eastAsia="en-GB"/>
              </w:rPr>
            </w:pPr>
            <w:r w:rsidRPr="00FD4286">
              <w:rPr>
                <w:sz w:val="18"/>
                <w:szCs w:val="18"/>
                <w:lang w:eastAsia="en-GB"/>
              </w:rPr>
              <w:t>Asking questions to make people think or rethink issues.</w:t>
            </w:r>
          </w:p>
          <w:p w14:paraId="1AE52A95" w14:textId="77777777" w:rsidR="00897E3E" w:rsidRPr="00FD4286" w:rsidRDefault="00897E3E" w:rsidP="00C20313">
            <w:pPr>
              <w:numPr>
                <w:ilvl w:val="0"/>
                <w:numId w:val="27"/>
              </w:numPr>
              <w:spacing w:line="360" w:lineRule="auto"/>
              <w:rPr>
                <w:sz w:val="18"/>
                <w:szCs w:val="18"/>
                <w:lang w:eastAsia="en-GB"/>
              </w:rPr>
            </w:pPr>
            <w:r w:rsidRPr="00FD4286">
              <w:rPr>
                <w:sz w:val="18"/>
                <w:szCs w:val="18"/>
                <w:lang w:eastAsia="en-GB"/>
              </w:rPr>
              <w:t>Putting in effort to understand different points of view and helping other members to understand as necessary.</w:t>
            </w:r>
          </w:p>
          <w:p w14:paraId="649F6746" w14:textId="77777777" w:rsidR="00897E3E" w:rsidRPr="00FD4286" w:rsidRDefault="00897E3E" w:rsidP="00C20313">
            <w:pPr>
              <w:numPr>
                <w:ilvl w:val="0"/>
                <w:numId w:val="27"/>
              </w:numPr>
              <w:spacing w:line="360" w:lineRule="auto"/>
              <w:rPr>
                <w:sz w:val="18"/>
                <w:szCs w:val="18"/>
                <w:lang w:eastAsia="en-GB"/>
              </w:rPr>
            </w:pPr>
            <w:r w:rsidRPr="00FD4286">
              <w:rPr>
                <w:sz w:val="18"/>
                <w:szCs w:val="18"/>
                <w:lang w:eastAsia="en-GB"/>
              </w:rPr>
              <w:t xml:space="preserve">Managing dominant participants and drawing out quieter people. </w:t>
            </w:r>
          </w:p>
          <w:p w14:paraId="5249DDC4" w14:textId="4A12B06D" w:rsidR="00897E3E" w:rsidRDefault="00897E3E" w:rsidP="00C20313">
            <w:pPr>
              <w:numPr>
                <w:ilvl w:val="0"/>
                <w:numId w:val="27"/>
              </w:numPr>
              <w:spacing w:line="360" w:lineRule="auto"/>
              <w:rPr>
                <w:sz w:val="18"/>
                <w:szCs w:val="18"/>
                <w:lang w:eastAsia="en-GB"/>
              </w:rPr>
            </w:pPr>
            <w:r w:rsidRPr="00FD4286">
              <w:rPr>
                <w:sz w:val="18"/>
                <w:szCs w:val="18"/>
                <w:lang w:eastAsia="en-GB"/>
              </w:rPr>
              <w:t>Resolving any conflict issues that might arise in the meeting.</w:t>
            </w:r>
          </w:p>
          <w:p w14:paraId="4A071984" w14:textId="77777777" w:rsidR="00C20313" w:rsidRPr="00FD4286" w:rsidRDefault="00C20313" w:rsidP="00DD07D1">
            <w:pPr>
              <w:spacing w:line="360" w:lineRule="auto"/>
              <w:rPr>
                <w:sz w:val="18"/>
                <w:szCs w:val="18"/>
                <w:lang w:eastAsia="en-GB"/>
              </w:rPr>
            </w:pPr>
          </w:p>
          <w:p w14:paraId="5F6A6C73" w14:textId="731946D9" w:rsidR="00897E3E" w:rsidRPr="00FD4286" w:rsidRDefault="00897E3E" w:rsidP="000B2830">
            <w:pPr>
              <w:spacing w:line="360" w:lineRule="auto"/>
              <w:rPr>
                <w:b/>
                <w:bCs/>
                <w:sz w:val="18"/>
                <w:szCs w:val="18"/>
                <w:lang w:eastAsia="en-GB"/>
              </w:rPr>
            </w:pPr>
            <w:r w:rsidRPr="00FD4286">
              <w:rPr>
                <w:b/>
                <w:bCs/>
                <w:sz w:val="18"/>
                <w:szCs w:val="18"/>
                <w:lang w:eastAsia="en-GB"/>
              </w:rPr>
              <w:t>Disruptive people:</w:t>
            </w:r>
          </w:p>
          <w:tbl>
            <w:tblPr>
              <w:tblStyle w:val="TableGrid"/>
              <w:tblW w:w="0" w:type="auto"/>
              <w:tblCellMar>
                <w:top w:w="108" w:type="dxa"/>
                <w:bottom w:w="108" w:type="dxa"/>
              </w:tblCellMar>
              <w:tblLook w:val="04A0" w:firstRow="1" w:lastRow="0" w:firstColumn="1" w:lastColumn="0" w:noHBand="0" w:noVBand="1"/>
            </w:tblPr>
            <w:tblGrid>
              <w:gridCol w:w="1469"/>
              <w:gridCol w:w="5555"/>
            </w:tblGrid>
            <w:tr w:rsidR="00897E3E" w:rsidRPr="00FD4286" w14:paraId="1D9C2F1B" w14:textId="77777777" w:rsidTr="0043302E">
              <w:tc>
                <w:tcPr>
                  <w:tcW w:w="1469" w:type="dxa"/>
                  <w:shd w:val="clear" w:color="auto" w:fill="auto"/>
                </w:tcPr>
                <w:p w14:paraId="3817A9D4" w14:textId="77777777" w:rsidR="00897E3E" w:rsidRPr="0043302E" w:rsidRDefault="00897E3E" w:rsidP="000B2830">
                  <w:pPr>
                    <w:spacing w:line="360" w:lineRule="auto"/>
                    <w:rPr>
                      <w:b/>
                      <w:bCs/>
                      <w:sz w:val="18"/>
                      <w:szCs w:val="18"/>
                      <w:lang w:eastAsia="en-GB"/>
                    </w:rPr>
                  </w:pPr>
                  <w:r w:rsidRPr="0043302E">
                    <w:rPr>
                      <w:b/>
                      <w:bCs/>
                      <w:sz w:val="18"/>
                      <w:szCs w:val="18"/>
                      <w:lang w:eastAsia="en-GB"/>
                    </w:rPr>
                    <w:t>Monopolising</w:t>
                  </w:r>
                </w:p>
              </w:tc>
              <w:tc>
                <w:tcPr>
                  <w:tcW w:w="5555" w:type="dxa"/>
                  <w:shd w:val="clear" w:color="auto" w:fill="auto"/>
                </w:tcPr>
                <w:p w14:paraId="33C81361" w14:textId="77777777" w:rsidR="00897E3E" w:rsidRPr="00FD4286" w:rsidRDefault="00897E3E" w:rsidP="000B2830">
                  <w:pPr>
                    <w:spacing w:line="360" w:lineRule="auto"/>
                    <w:rPr>
                      <w:sz w:val="18"/>
                      <w:szCs w:val="18"/>
                      <w:lang w:eastAsia="en-GB"/>
                    </w:rPr>
                  </w:pPr>
                  <w:r w:rsidRPr="00FD4286">
                    <w:rPr>
                      <w:sz w:val="18"/>
                      <w:szCs w:val="18"/>
                      <w:lang w:eastAsia="en-GB"/>
                    </w:rPr>
                    <w:t>Acknowledge their contribution, and then call on someone else.</w:t>
                  </w:r>
                </w:p>
              </w:tc>
            </w:tr>
            <w:tr w:rsidR="00897E3E" w:rsidRPr="00FD4286" w14:paraId="2B3D2334" w14:textId="77777777" w:rsidTr="0043302E">
              <w:tc>
                <w:tcPr>
                  <w:tcW w:w="1469" w:type="dxa"/>
                  <w:shd w:val="clear" w:color="auto" w:fill="auto"/>
                </w:tcPr>
                <w:p w14:paraId="0BC7E180" w14:textId="77777777" w:rsidR="00897E3E" w:rsidRPr="0043302E" w:rsidRDefault="00897E3E" w:rsidP="000B2830">
                  <w:pPr>
                    <w:spacing w:line="360" w:lineRule="auto"/>
                    <w:rPr>
                      <w:b/>
                      <w:bCs/>
                      <w:sz w:val="18"/>
                      <w:szCs w:val="18"/>
                      <w:lang w:eastAsia="en-GB"/>
                    </w:rPr>
                  </w:pPr>
                  <w:r w:rsidRPr="0043302E">
                    <w:rPr>
                      <w:b/>
                      <w:bCs/>
                      <w:sz w:val="18"/>
                      <w:szCs w:val="18"/>
                      <w:lang w:eastAsia="en-GB"/>
                    </w:rPr>
                    <w:t>Intimidating</w:t>
                  </w:r>
                </w:p>
              </w:tc>
              <w:tc>
                <w:tcPr>
                  <w:tcW w:w="5555" w:type="dxa"/>
                  <w:shd w:val="clear" w:color="auto" w:fill="auto"/>
                </w:tcPr>
                <w:p w14:paraId="5F4584FE" w14:textId="77777777" w:rsidR="00897E3E" w:rsidRPr="00FD4286" w:rsidRDefault="00897E3E" w:rsidP="000B2830">
                  <w:pPr>
                    <w:pStyle w:val="ListParagraph"/>
                    <w:widowControl w:val="0"/>
                    <w:numPr>
                      <w:ilvl w:val="0"/>
                      <w:numId w:val="22"/>
                    </w:numPr>
                    <w:spacing w:line="360" w:lineRule="auto"/>
                    <w:contextualSpacing w:val="0"/>
                    <w:rPr>
                      <w:sz w:val="18"/>
                      <w:szCs w:val="18"/>
                      <w:lang w:eastAsia="en-GB"/>
                    </w:rPr>
                  </w:pPr>
                  <w:r w:rsidRPr="00FD4286">
                    <w:rPr>
                      <w:sz w:val="18"/>
                      <w:szCs w:val="18"/>
                      <w:lang w:eastAsia="en-GB"/>
                    </w:rPr>
                    <w:t>Acknowledge their position, emphasise that not everyone feels as they do. Explain that for the meeting to be successful, everyone must be heard.</w:t>
                  </w:r>
                </w:p>
                <w:p w14:paraId="090BF831" w14:textId="77777777" w:rsidR="00897E3E" w:rsidRPr="00FD4286" w:rsidRDefault="00897E3E" w:rsidP="000B2830">
                  <w:pPr>
                    <w:pStyle w:val="ListParagraph"/>
                    <w:widowControl w:val="0"/>
                    <w:numPr>
                      <w:ilvl w:val="0"/>
                      <w:numId w:val="22"/>
                    </w:numPr>
                    <w:spacing w:line="360" w:lineRule="auto"/>
                    <w:contextualSpacing w:val="0"/>
                    <w:rPr>
                      <w:sz w:val="18"/>
                      <w:szCs w:val="18"/>
                      <w:lang w:eastAsia="en-GB"/>
                    </w:rPr>
                  </w:pPr>
                  <w:r w:rsidRPr="00FD4286">
                    <w:rPr>
                      <w:sz w:val="18"/>
                      <w:szCs w:val="18"/>
                      <w:lang w:eastAsia="en-GB"/>
                    </w:rPr>
                    <w:t>Describe the impact of their behaviour on the meeting. For example: “When you speak so adamantly, and dismiss others’ ideas, some members may be hesitant to put forth ideas that may be critical to our success.”</w:t>
                  </w:r>
                </w:p>
              </w:tc>
            </w:tr>
            <w:tr w:rsidR="00897E3E" w:rsidRPr="00FD4286" w14:paraId="342ED54B" w14:textId="77777777" w:rsidTr="0043302E">
              <w:tc>
                <w:tcPr>
                  <w:tcW w:w="1469" w:type="dxa"/>
                  <w:shd w:val="clear" w:color="auto" w:fill="auto"/>
                </w:tcPr>
                <w:p w14:paraId="637C4C98" w14:textId="77777777" w:rsidR="00897E3E" w:rsidRPr="0043302E" w:rsidRDefault="00897E3E" w:rsidP="000B2830">
                  <w:pPr>
                    <w:spacing w:line="360" w:lineRule="auto"/>
                    <w:rPr>
                      <w:b/>
                      <w:bCs/>
                      <w:sz w:val="18"/>
                      <w:szCs w:val="18"/>
                      <w:lang w:eastAsia="en-GB"/>
                    </w:rPr>
                  </w:pPr>
                  <w:r w:rsidRPr="0043302E">
                    <w:rPr>
                      <w:b/>
                      <w:bCs/>
                      <w:sz w:val="18"/>
                      <w:szCs w:val="18"/>
                      <w:lang w:eastAsia="en-GB"/>
                    </w:rPr>
                    <w:t>Overly agreeable</w:t>
                  </w:r>
                </w:p>
              </w:tc>
              <w:tc>
                <w:tcPr>
                  <w:tcW w:w="5555" w:type="dxa"/>
                  <w:shd w:val="clear" w:color="auto" w:fill="auto"/>
                </w:tcPr>
                <w:p w14:paraId="562713C8" w14:textId="77777777" w:rsidR="00897E3E" w:rsidRPr="00FD4286" w:rsidRDefault="00897E3E" w:rsidP="000B2830">
                  <w:pPr>
                    <w:spacing w:line="360" w:lineRule="auto"/>
                    <w:rPr>
                      <w:sz w:val="18"/>
                      <w:szCs w:val="18"/>
                      <w:lang w:eastAsia="en-GB"/>
                    </w:rPr>
                  </w:pPr>
                  <w:r w:rsidRPr="00FD4286">
                    <w:rPr>
                      <w:sz w:val="18"/>
                      <w:szCs w:val="18"/>
                      <w:lang w:eastAsia="en-GB"/>
                    </w:rPr>
                    <w:t>Be direct. Ask everyone to describe their personal position on the issue.</w:t>
                  </w:r>
                </w:p>
              </w:tc>
            </w:tr>
            <w:tr w:rsidR="00897E3E" w:rsidRPr="00FD4286" w14:paraId="5CD0CA42" w14:textId="77777777" w:rsidTr="0043302E">
              <w:tc>
                <w:tcPr>
                  <w:tcW w:w="1469" w:type="dxa"/>
                  <w:shd w:val="clear" w:color="auto" w:fill="auto"/>
                </w:tcPr>
                <w:p w14:paraId="03B97ED5" w14:textId="77777777" w:rsidR="00897E3E" w:rsidRPr="0043302E" w:rsidRDefault="00897E3E" w:rsidP="000B2830">
                  <w:pPr>
                    <w:spacing w:line="360" w:lineRule="auto"/>
                    <w:rPr>
                      <w:b/>
                      <w:bCs/>
                      <w:sz w:val="18"/>
                      <w:szCs w:val="18"/>
                      <w:lang w:eastAsia="en-GB"/>
                    </w:rPr>
                  </w:pPr>
                  <w:r w:rsidRPr="0043302E">
                    <w:rPr>
                      <w:b/>
                      <w:bCs/>
                      <w:sz w:val="18"/>
                      <w:szCs w:val="18"/>
                      <w:lang w:eastAsia="en-GB"/>
                    </w:rPr>
                    <w:t>Negativity</w:t>
                  </w:r>
                </w:p>
              </w:tc>
              <w:tc>
                <w:tcPr>
                  <w:tcW w:w="5555" w:type="dxa"/>
                  <w:shd w:val="clear" w:color="auto" w:fill="auto"/>
                </w:tcPr>
                <w:p w14:paraId="7B474E4E" w14:textId="77777777" w:rsidR="00897E3E" w:rsidRPr="00FD4286" w:rsidRDefault="00897E3E" w:rsidP="000B2830">
                  <w:pPr>
                    <w:pStyle w:val="ListParagraph"/>
                    <w:widowControl w:val="0"/>
                    <w:numPr>
                      <w:ilvl w:val="0"/>
                      <w:numId w:val="23"/>
                    </w:numPr>
                    <w:spacing w:line="360" w:lineRule="auto"/>
                    <w:contextualSpacing w:val="0"/>
                    <w:rPr>
                      <w:sz w:val="18"/>
                      <w:szCs w:val="18"/>
                      <w:lang w:eastAsia="en-GB"/>
                    </w:rPr>
                  </w:pPr>
                  <w:r w:rsidRPr="00FD4286">
                    <w:rPr>
                      <w:sz w:val="18"/>
                      <w:szCs w:val="18"/>
                      <w:lang w:eastAsia="en-GB"/>
                    </w:rPr>
                    <w:t>Help prevent this by ensuring the right people are invited to the meeting, that is, everyone has something to contribute to the meeting.</w:t>
                  </w:r>
                </w:p>
                <w:p w14:paraId="7993F65A" w14:textId="77777777" w:rsidR="00897E3E" w:rsidRPr="00FD4286" w:rsidRDefault="00897E3E" w:rsidP="000B2830">
                  <w:pPr>
                    <w:pStyle w:val="ListParagraph"/>
                    <w:widowControl w:val="0"/>
                    <w:numPr>
                      <w:ilvl w:val="0"/>
                      <w:numId w:val="23"/>
                    </w:numPr>
                    <w:spacing w:line="360" w:lineRule="auto"/>
                    <w:contextualSpacing w:val="0"/>
                    <w:rPr>
                      <w:sz w:val="18"/>
                      <w:szCs w:val="18"/>
                      <w:lang w:eastAsia="en-GB"/>
                    </w:rPr>
                  </w:pPr>
                  <w:r w:rsidRPr="00FD4286">
                    <w:rPr>
                      <w:sz w:val="18"/>
                      <w:szCs w:val="18"/>
                      <w:lang w:eastAsia="en-GB"/>
                    </w:rPr>
                    <w:t>Get the member involved by giving him or her a role, for example, note taker, time keeper, etc.</w:t>
                  </w:r>
                </w:p>
                <w:p w14:paraId="3C5EC9D1" w14:textId="77777777" w:rsidR="00897E3E" w:rsidRPr="00FD4286" w:rsidRDefault="00897E3E" w:rsidP="000B2830">
                  <w:pPr>
                    <w:pStyle w:val="ListParagraph"/>
                    <w:widowControl w:val="0"/>
                    <w:numPr>
                      <w:ilvl w:val="0"/>
                      <w:numId w:val="23"/>
                    </w:numPr>
                    <w:spacing w:line="360" w:lineRule="auto"/>
                    <w:contextualSpacing w:val="0"/>
                    <w:rPr>
                      <w:sz w:val="18"/>
                      <w:szCs w:val="18"/>
                      <w:lang w:eastAsia="en-GB"/>
                    </w:rPr>
                  </w:pPr>
                  <w:r w:rsidRPr="00FD4286">
                    <w:rPr>
                      <w:sz w:val="18"/>
                      <w:szCs w:val="18"/>
                      <w:lang w:eastAsia="en-GB"/>
                    </w:rPr>
                    <w:lastRenderedPageBreak/>
                    <w:t>Refer to the ground rules.</w:t>
                  </w:r>
                </w:p>
                <w:p w14:paraId="1B7118CA" w14:textId="77777777" w:rsidR="00897E3E" w:rsidRPr="00FD4286" w:rsidRDefault="00897E3E" w:rsidP="000B2830">
                  <w:pPr>
                    <w:pStyle w:val="ListParagraph"/>
                    <w:widowControl w:val="0"/>
                    <w:numPr>
                      <w:ilvl w:val="0"/>
                      <w:numId w:val="23"/>
                    </w:numPr>
                    <w:spacing w:line="360" w:lineRule="auto"/>
                    <w:contextualSpacing w:val="0"/>
                    <w:rPr>
                      <w:sz w:val="18"/>
                      <w:szCs w:val="18"/>
                      <w:lang w:eastAsia="en-GB"/>
                    </w:rPr>
                  </w:pPr>
                  <w:r w:rsidRPr="00FD4286">
                    <w:rPr>
                      <w:sz w:val="18"/>
                      <w:szCs w:val="18"/>
                      <w:lang w:eastAsia="en-GB"/>
                    </w:rPr>
                    <w:t>Ask the member if there is anything that can be done to have them feel more positively about the process.</w:t>
                  </w:r>
                </w:p>
              </w:tc>
            </w:tr>
          </w:tbl>
          <w:p w14:paraId="6539D05B" w14:textId="77777777" w:rsidR="00DD07D1" w:rsidRDefault="00DD07D1" w:rsidP="000B2830">
            <w:pPr>
              <w:spacing w:line="360" w:lineRule="auto"/>
              <w:rPr>
                <w:rFonts w:cs="Arial"/>
                <w:b/>
                <w:bCs/>
                <w:iCs/>
                <w:sz w:val="18"/>
                <w:szCs w:val="18"/>
                <w:lang w:eastAsia="en-GB"/>
              </w:rPr>
            </w:pPr>
          </w:p>
          <w:p w14:paraId="6F68DA1F" w14:textId="7ECBA304" w:rsidR="00897E3E" w:rsidRPr="00FD4286" w:rsidRDefault="00897E3E" w:rsidP="000B2830">
            <w:pPr>
              <w:spacing w:line="360" w:lineRule="auto"/>
              <w:rPr>
                <w:rFonts w:cs="Arial"/>
                <w:b/>
                <w:bCs/>
                <w:iCs/>
                <w:sz w:val="18"/>
                <w:szCs w:val="18"/>
                <w:lang w:eastAsia="en-GB"/>
              </w:rPr>
            </w:pPr>
            <w:r w:rsidRPr="00FD4286">
              <w:rPr>
                <w:rFonts w:cs="Arial"/>
                <w:b/>
                <w:bCs/>
                <w:iCs/>
                <w:sz w:val="18"/>
                <w:szCs w:val="18"/>
                <w:lang w:eastAsia="en-GB"/>
              </w:rPr>
              <w:t>Arguments:</w:t>
            </w:r>
          </w:p>
          <w:p w14:paraId="34A4E34F" w14:textId="77777777" w:rsidR="00897E3E" w:rsidRPr="00FD4286" w:rsidRDefault="00897E3E" w:rsidP="000B2830">
            <w:pPr>
              <w:numPr>
                <w:ilvl w:val="0"/>
                <w:numId w:val="24"/>
              </w:numPr>
              <w:spacing w:line="360" w:lineRule="auto"/>
              <w:rPr>
                <w:sz w:val="18"/>
                <w:szCs w:val="18"/>
                <w:lang w:eastAsia="en-GB"/>
              </w:rPr>
            </w:pPr>
            <w:r w:rsidRPr="00FD4286">
              <w:rPr>
                <w:sz w:val="18"/>
                <w:szCs w:val="18"/>
                <w:lang w:eastAsia="en-GB"/>
              </w:rPr>
              <w:t xml:space="preserve">Summarising </w:t>
            </w:r>
          </w:p>
          <w:p w14:paraId="34B11974" w14:textId="77777777" w:rsidR="00897E3E" w:rsidRPr="00FD4286" w:rsidRDefault="00897E3E" w:rsidP="000B2830">
            <w:pPr>
              <w:numPr>
                <w:ilvl w:val="0"/>
                <w:numId w:val="24"/>
              </w:numPr>
              <w:spacing w:line="360" w:lineRule="auto"/>
              <w:rPr>
                <w:sz w:val="18"/>
                <w:szCs w:val="18"/>
                <w:lang w:eastAsia="en-GB"/>
              </w:rPr>
            </w:pPr>
            <w:r w:rsidRPr="00FD4286">
              <w:rPr>
                <w:sz w:val="18"/>
                <w:szCs w:val="18"/>
                <w:lang w:eastAsia="en-GB"/>
              </w:rPr>
              <w:t>Redirecting</w:t>
            </w:r>
          </w:p>
          <w:p w14:paraId="092A431F" w14:textId="77777777" w:rsidR="00897E3E" w:rsidRPr="00FD4286" w:rsidRDefault="00897E3E" w:rsidP="000B2830">
            <w:pPr>
              <w:numPr>
                <w:ilvl w:val="0"/>
                <w:numId w:val="24"/>
              </w:numPr>
              <w:spacing w:line="360" w:lineRule="auto"/>
              <w:rPr>
                <w:sz w:val="18"/>
                <w:szCs w:val="18"/>
                <w:lang w:eastAsia="en-GB"/>
              </w:rPr>
            </w:pPr>
            <w:r w:rsidRPr="00FD4286">
              <w:rPr>
                <w:sz w:val="18"/>
                <w:szCs w:val="18"/>
                <w:lang w:eastAsia="en-GB"/>
              </w:rPr>
              <w:t>Paraphrasing</w:t>
            </w:r>
          </w:p>
          <w:p w14:paraId="4C666D59" w14:textId="49D8CDFB" w:rsidR="00897E3E" w:rsidRPr="00C20313" w:rsidRDefault="00897E3E" w:rsidP="000B2830">
            <w:pPr>
              <w:numPr>
                <w:ilvl w:val="0"/>
                <w:numId w:val="24"/>
              </w:numPr>
              <w:spacing w:line="360" w:lineRule="auto"/>
              <w:rPr>
                <w:sz w:val="18"/>
                <w:szCs w:val="18"/>
                <w:lang w:eastAsia="en-GB"/>
              </w:rPr>
            </w:pPr>
            <w:r w:rsidRPr="00FD4286">
              <w:rPr>
                <w:sz w:val="18"/>
                <w:szCs w:val="18"/>
                <w:lang w:eastAsia="en-GB"/>
              </w:rPr>
              <w:t>Rephrasing</w:t>
            </w:r>
          </w:p>
        </w:tc>
        <w:tc>
          <w:tcPr>
            <w:tcW w:w="1406" w:type="dxa"/>
          </w:tcPr>
          <w:p w14:paraId="02544344" w14:textId="77777777" w:rsidR="0043302E" w:rsidRDefault="00897E3E" w:rsidP="0043302E">
            <w:pPr>
              <w:spacing w:line="360" w:lineRule="auto"/>
              <w:jc w:val="center"/>
              <w:rPr>
                <w:rFonts w:cs="Arial"/>
                <w:sz w:val="18"/>
                <w:szCs w:val="18"/>
              </w:rPr>
            </w:pPr>
            <w:r w:rsidRPr="00FD4286">
              <w:rPr>
                <w:rFonts w:cs="Arial"/>
                <w:sz w:val="18"/>
                <w:szCs w:val="18"/>
              </w:rPr>
              <w:lastRenderedPageBreak/>
              <w:t xml:space="preserve">20 marks </w:t>
            </w:r>
          </w:p>
          <w:p w14:paraId="107DD1CB" w14:textId="08E989B3" w:rsidR="00897E3E" w:rsidRPr="00FD4286" w:rsidRDefault="00897E3E" w:rsidP="0043302E">
            <w:pPr>
              <w:spacing w:line="360" w:lineRule="auto"/>
              <w:jc w:val="center"/>
              <w:rPr>
                <w:rFonts w:cs="Arial"/>
                <w:sz w:val="18"/>
                <w:szCs w:val="18"/>
              </w:rPr>
            </w:pPr>
            <w:r w:rsidRPr="00FD4286">
              <w:rPr>
                <w:rFonts w:cs="Arial"/>
                <w:sz w:val="18"/>
                <w:szCs w:val="18"/>
              </w:rPr>
              <w:t>(1 mark per relevant fact)</w:t>
            </w:r>
          </w:p>
        </w:tc>
      </w:tr>
      <w:tr w:rsidR="00897E3E" w:rsidRPr="00FD4286" w14:paraId="111DAF0C" w14:textId="77777777" w:rsidTr="00DD07D1">
        <w:tc>
          <w:tcPr>
            <w:tcW w:w="1658" w:type="dxa"/>
          </w:tcPr>
          <w:p w14:paraId="05B23B4A" w14:textId="3AC784FE" w:rsidR="00897E3E" w:rsidRPr="00FD4286" w:rsidRDefault="00897E3E" w:rsidP="000B2830">
            <w:pPr>
              <w:spacing w:line="360" w:lineRule="auto"/>
              <w:rPr>
                <w:rFonts w:cs="Arial"/>
                <w:sz w:val="18"/>
                <w:szCs w:val="18"/>
              </w:rPr>
            </w:pPr>
            <w:r w:rsidRPr="00FD4286">
              <w:rPr>
                <w:rFonts w:cs="Arial"/>
                <w:sz w:val="18"/>
                <w:szCs w:val="18"/>
              </w:rPr>
              <w:t>KM02 IAC0306</w:t>
            </w:r>
          </w:p>
        </w:tc>
        <w:tc>
          <w:tcPr>
            <w:tcW w:w="4699" w:type="dxa"/>
          </w:tcPr>
          <w:p w14:paraId="2199352A" w14:textId="5D4D8F26" w:rsidR="00897E3E" w:rsidRPr="00FD4286" w:rsidRDefault="00897E3E" w:rsidP="000B2830">
            <w:pPr>
              <w:pStyle w:val="ListParagraph"/>
              <w:numPr>
                <w:ilvl w:val="0"/>
                <w:numId w:val="1"/>
              </w:numPr>
              <w:spacing w:line="360" w:lineRule="auto"/>
              <w:contextualSpacing w:val="0"/>
              <w:rPr>
                <w:rFonts w:cs="Arial"/>
                <w:sz w:val="18"/>
                <w:szCs w:val="18"/>
              </w:rPr>
            </w:pPr>
            <w:r w:rsidRPr="00FD4286">
              <w:rPr>
                <w:rFonts w:cs="Arial"/>
                <w:sz w:val="18"/>
                <w:szCs w:val="18"/>
              </w:rPr>
              <w:t>Describe the consequences of poor meeting management</w:t>
            </w:r>
          </w:p>
        </w:tc>
        <w:tc>
          <w:tcPr>
            <w:tcW w:w="7625" w:type="dxa"/>
          </w:tcPr>
          <w:p w14:paraId="382BD0C6" w14:textId="77777777" w:rsidR="00897E3E" w:rsidRPr="00FD4286" w:rsidRDefault="00897E3E" w:rsidP="000B2830">
            <w:pPr>
              <w:spacing w:line="360" w:lineRule="auto"/>
              <w:rPr>
                <w:sz w:val="18"/>
                <w:szCs w:val="18"/>
              </w:rPr>
            </w:pPr>
            <w:r w:rsidRPr="00FD4286">
              <w:rPr>
                <w:sz w:val="18"/>
                <w:szCs w:val="18"/>
              </w:rPr>
              <w:t>Poor meeting management may have several consequences, including:</w:t>
            </w:r>
          </w:p>
          <w:p w14:paraId="03F4FDCC" w14:textId="77777777" w:rsidR="00897E3E" w:rsidRPr="00FD4286" w:rsidRDefault="00897E3E" w:rsidP="000B2830">
            <w:pPr>
              <w:pStyle w:val="ListParagraph"/>
              <w:numPr>
                <w:ilvl w:val="0"/>
                <w:numId w:val="25"/>
              </w:numPr>
              <w:spacing w:line="360" w:lineRule="auto"/>
              <w:contextualSpacing w:val="0"/>
              <w:rPr>
                <w:sz w:val="18"/>
                <w:szCs w:val="18"/>
              </w:rPr>
            </w:pPr>
            <w:r w:rsidRPr="00FD4286">
              <w:rPr>
                <w:sz w:val="18"/>
                <w:szCs w:val="18"/>
              </w:rPr>
              <w:t>Wasted time and money if the purpose and objectives of the meeting are not met</w:t>
            </w:r>
          </w:p>
          <w:p w14:paraId="68B9219F" w14:textId="77777777" w:rsidR="00897E3E" w:rsidRPr="00FD4286" w:rsidRDefault="00897E3E" w:rsidP="000B2830">
            <w:pPr>
              <w:pStyle w:val="ListParagraph"/>
              <w:numPr>
                <w:ilvl w:val="0"/>
                <w:numId w:val="25"/>
              </w:numPr>
              <w:spacing w:line="360" w:lineRule="auto"/>
              <w:contextualSpacing w:val="0"/>
              <w:rPr>
                <w:sz w:val="18"/>
                <w:szCs w:val="18"/>
              </w:rPr>
            </w:pPr>
            <w:r w:rsidRPr="00FD4286">
              <w:rPr>
                <w:sz w:val="18"/>
                <w:szCs w:val="18"/>
              </w:rPr>
              <w:t>Frustration and de-motivation of participants</w:t>
            </w:r>
          </w:p>
          <w:p w14:paraId="214BB88A" w14:textId="77777777" w:rsidR="00897E3E" w:rsidRPr="00FD4286" w:rsidRDefault="00897E3E" w:rsidP="000B2830">
            <w:pPr>
              <w:pStyle w:val="ListParagraph"/>
              <w:numPr>
                <w:ilvl w:val="0"/>
                <w:numId w:val="25"/>
              </w:numPr>
              <w:spacing w:line="360" w:lineRule="auto"/>
              <w:contextualSpacing w:val="0"/>
              <w:rPr>
                <w:sz w:val="18"/>
                <w:szCs w:val="18"/>
              </w:rPr>
            </w:pPr>
            <w:r w:rsidRPr="00FD4286">
              <w:rPr>
                <w:sz w:val="18"/>
                <w:szCs w:val="18"/>
              </w:rPr>
              <w:t>Withdrawal of participants who feel their meets are not met</w:t>
            </w:r>
          </w:p>
          <w:p w14:paraId="70F34F8F" w14:textId="77777777" w:rsidR="00897E3E" w:rsidRPr="00FD4286" w:rsidRDefault="00897E3E" w:rsidP="000B2830">
            <w:pPr>
              <w:pStyle w:val="ListParagraph"/>
              <w:numPr>
                <w:ilvl w:val="0"/>
                <w:numId w:val="25"/>
              </w:numPr>
              <w:spacing w:line="360" w:lineRule="auto"/>
              <w:contextualSpacing w:val="0"/>
              <w:rPr>
                <w:sz w:val="18"/>
                <w:szCs w:val="18"/>
              </w:rPr>
            </w:pPr>
            <w:r w:rsidRPr="00FD4286">
              <w:rPr>
                <w:sz w:val="18"/>
                <w:szCs w:val="18"/>
              </w:rPr>
              <w:t>Conflict between participants</w:t>
            </w:r>
          </w:p>
          <w:p w14:paraId="0D995757" w14:textId="5B5730A6" w:rsidR="00897E3E" w:rsidRPr="00C20313" w:rsidRDefault="00897E3E" w:rsidP="000B2830">
            <w:pPr>
              <w:pStyle w:val="ListParagraph"/>
              <w:numPr>
                <w:ilvl w:val="0"/>
                <w:numId w:val="25"/>
              </w:numPr>
              <w:spacing w:line="360" w:lineRule="auto"/>
              <w:contextualSpacing w:val="0"/>
              <w:rPr>
                <w:sz w:val="18"/>
                <w:szCs w:val="18"/>
              </w:rPr>
            </w:pPr>
            <w:r w:rsidRPr="00FD4286">
              <w:rPr>
                <w:sz w:val="18"/>
                <w:szCs w:val="18"/>
              </w:rPr>
              <w:t>Monopolising of the meeting by one person or a group of participants</w:t>
            </w:r>
          </w:p>
        </w:tc>
        <w:tc>
          <w:tcPr>
            <w:tcW w:w="1406" w:type="dxa"/>
          </w:tcPr>
          <w:p w14:paraId="4EB8583B" w14:textId="78416299" w:rsidR="00897E3E" w:rsidRPr="00FD4286" w:rsidRDefault="00CE2801" w:rsidP="0043302E">
            <w:pPr>
              <w:spacing w:line="360" w:lineRule="auto"/>
              <w:jc w:val="center"/>
              <w:rPr>
                <w:rFonts w:cs="Arial"/>
                <w:sz w:val="18"/>
                <w:szCs w:val="18"/>
              </w:rPr>
            </w:pPr>
            <w:r w:rsidRPr="00FD4286">
              <w:rPr>
                <w:rFonts w:cs="Arial"/>
                <w:sz w:val="18"/>
                <w:szCs w:val="18"/>
              </w:rPr>
              <w:t>5</w:t>
            </w:r>
          </w:p>
        </w:tc>
      </w:tr>
      <w:tr w:rsidR="00CE2801" w:rsidRPr="00FD4286" w14:paraId="35432F61" w14:textId="77777777" w:rsidTr="00DD07D1">
        <w:tc>
          <w:tcPr>
            <w:tcW w:w="1658" w:type="dxa"/>
          </w:tcPr>
          <w:p w14:paraId="4F4ACA0E" w14:textId="1E62A252" w:rsidR="00CE2801" w:rsidRPr="00FD4286" w:rsidRDefault="00CE2801" w:rsidP="000B2830">
            <w:pPr>
              <w:spacing w:line="360" w:lineRule="auto"/>
              <w:rPr>
                <w:rFonts w:cs="Arial"/>
                <w:sz w:val="18"/>
                <w:szCs w:val="18"/>
              </w:rPr>
            </w:pPr>
            <w:r w:rsidRPr="00FD4286">
              <w:rPr>
                <w:rFonts w:cs="Arial"/>
                <w:sz w:val="18"/>
                <w:szCs w:val="18"/>
              </w:rPr>
              <w:t>KM02 IAC0</w:t>
            </w:r>
            <w:r w:rsidR="002012C5">
              <w:rPr>
                <w:rFonts w:cs="Arial"/>
                <w:sz w:val="18"/>
                <w:szCs w:val="18"/>
              </w:rPr>
              <w:t>4</w:t>
            </w:r>
            <w:r w:rsidRPr="00FD4286">
              <w:rPr>
                <w:rFonts w:cs="Arial"/>
                <w:sz w:val="18"/>
                <w:szCs w:val="18"/>
              </w:rPr>
              <w:t>01</w:t>
            </w:r>
          </w:p>
        </w:tc>
        <w:tc>
          <w:tcPr>
            <w:tcW w:w="4699" w:type="dxa"/>
          </w:tcPr>
          <w:p w14:paraId="03365381" w14:textId="0E6EA5A2" w:rsidR="00CE2801" w:rsidRPr="00FD4286" w:rsidRDefault="00CE2801" w:rsidP="000B2830">
            <w:pPr>
              <w:pStyle w:val="ListParagraph"/>
              <w:numPr>
                <w:ilvl w:val="0"/>
                <w:numId w:val="1"/>
              </w:numPr>
              <w:spacing w:line="360" w:lineRule="auto"/>
              <w:contextualSpacing w:val="0"/>
              <w:rPr>
                <w:rFonts w:cs="Arial"/>
                <w:sz w:val="18"/>
                <w:szCs w:val="18"/>
              </w:rPr>
            </w:pPr>
            <w:r w:rsidRPr="00FD4286">
              <w:rPr>
                <w:rFonts w:cs="Arial"/>
                <w:sz w:val="18"/>
                <w:szCs w:val="18"/>
              </w:rPr>
              <w:t>Discuss the principles of effective verbal communication to staff by discussing downwards communication with examples of what should be communicated and what is important</w:t>
            </w:r>
          </w:p>
        </w:tc>
        <w:tc>
          <w:tcPr>
            <w:tcW w:w="7625" w:type="dxa"/>
          </w:tcPr>
          <w:p w14:paraId="5F3A5795" w14:textId="75A533C2" w:rsidR="00CE2801" w:rsidRDefault="00CE2801" w:rsidP="000B2830">
            <w:pPr>
              <w:spacing w:line="360" w:lineRule="auto"/>
              <w:rPr>
                <w:b/>
                <w:bCs/>
                <w:sz w:val="18"/>
                <w:szCs w:val="18"/>
              </w:rPr>
            </w:pPr>
            <w:r w:rsidRPr="00FD4286">
              <w:rPr>
                <w:b/>
                <w:bCs/>
                <w:sz w:val="18"/>
                <w:szCs w:val="18"/>
              </w:rPr>
              <w:t>Downwards communication</w:t>
            </w:r>
          </w:p>
          <w:p w14:paraId="5DBF9230" w14:textId="77777777" w:rsidR="0043302E" w:rsidRPr="00FD4286" w:rsidRDefault="0043302E" w:rsidP="000B2830">
            <w:pPr>
              <w:spacing w:line="360" w:lineRule="auto"/>
              <w:rPr>
                <w:b/>
                <w:bCs/>
                <w:sz w:val="18"/>
                <w:szCs w:val="18"/>
              </w:rPr>
            </w:pPr>
          </w:p>
          <w:tbl>
            <w:tblPr>
              <w:tblStyle w:val="TableGrid"/>
              <w:tblW w:w="0" w:type="auto"/>
              <w:tblCellMar>
                <w:top w:w="108" w:type="dxa"/>
                <w:bottom w:w="108" w:type="dxa"/>
              </w:tblCellMar>
              <w:tblLook w:val="04A0" w:firstRow="1" w:lastRow="0" w:firstColumn="1" w:lastColumn="0" w:noHBand="0" w:noVBand="1"/>
            </w:tblPr>
            <w:tblGrid>
              <w:gridCol w:w="1753"/>
              <w:gridCol w:w="5626"/>
            </w:tblGrid>
            <w:tr w:rsidR="00CE2801" w:rsidRPr="00FD4286" w14:paraId="219739ED" w14:textId="77777777" w:rsidTr="0043302E">
              <w:tc>
                <w:tcPr>
                  <w:tcW w:w="1753" w:type="dxa"/>
                  <w:shd w:val="clear" w:color="auto" w:fill="auto"/>
                </w:tcPr>
                <w:p w14:paraId="2E99FD74" w14:textId="77777777" w:rsidR="00CE2801" w:rsidRPr="0043302E" w:rsidRDefault="00CE2801" w:rsidP="000B2830">
                  <w:pPr>
                    <w:spacing w:line="360" w:lineRule="auto"/>
                    <w:rPr>
                      <w:b/>
                      <w:bCs/>
                      <w:sz w:val="18"/>
                      <w:szCs w:val="18"/>
                    </w:rPr>
                  </w:pPr>
                  <w:r w:rsidRPr="0043302E">
                    <w:rPr>
                      <w:b/>
                      <w:bCs/>
                      <w:sz w:val="18"/>
                      <w:szCs w:val="18"/>
                    </w:rPr>
                    <w:t xml:space="preserve">Communicate policies </w:t>
                  </w:r>
                </w:p>
              </w:tc>
              <w:tc>
                <w:tcPr>
                  <w:tcW w:w="5626" w:type="dxa"/>
                  <w:shd w:val="clear" w:color="auto" w:fill="auto"/>
                </w:tcPr>
                <w:p w14:paraId="649D1E16" w14:textId="3AF2329C" w:rsidR="00CE2801" w:rsidRDefault="00CE2801" w:rsidP="00EE740B">
                  <w:pPr>
                    <w:spacing w:after="120" w:line="360" w:lineRule="auto"/>
                    <w:rPr>
                      <w:sz w:val="18"/>
                      <w:szCs w:val="18"/>
                    </w:rPr>
                  </w:pPr>
                  <w:r w:rsidRPr="00FD4286">
                    <w:rPr>
                      <w:sz w:val="18"/>
                      <w:szCs w:val="18"/>
                      <w:lang w:eastAsia="en-GB"/>
                    </w:rPr>
                    <w:t xml:space="preserve">Communicate new policies and changes to policies, where possible, verbally. </w:t>
                  </w:r>
                  <w:r w:rsidRPr="00FD4286">
                    <w:rPr>
                      <w:sz w:val="18"/>
                      <w:szCs w:val="18"/>
                    </w:rPr>
                    <w:t>Arrange for all of your staff to attend a meeting where you can present the new policy or changes to existing policy.</w:t>
                  </w:r>
                </w:p>
                <w:p w14:paraId="7A980EC0" w14:textId="3EC4B292" w:rsidR="00CE2801" w:rsidRDefault="00CE2801" w:rsidP="00EE740B">
                  <w:pPr>
                    <w:spacing w:after="120" w:line="360" w:lineRule="auto"/>
                    <w:rPr>
                      <w:sz w:val="18"/>
                      <w:szCs w:val="18"/>
                    </w:rPr>
                  </w:pPr>
                  <w:r w:rsidRPr="00FD4286">
                    <w:rPr>
                      <w:sz w:val="18"/>
                      <w:szCs w:val="18"/>
                      <w:lang w:eastAsia="en-GB"/>
                    </w:rPr>
                    <w:t xml:space="preserve">Discuss with staff </w:t>
                  </w:r>
                  <w:r w:rsidRPr="00FD4286">
                    <w:rPr>
                      <w:b/>
                      <w:bCs/>
                      <w:i/>
                      <w:iCs/>
                      <w:sz w:val="18"/>
                      <w:szCs w:val="18"/>
                      <w:lang w:eastAsia="en-GB"/>
                    </w:rPr>
                    <w:t>why</w:t>
                  </w:r>
                  <w:r w:rsidRPr="00FD4286">
                    <w:rPr>
                      <w:sz w:val="18"/>
                      <w:szCs w:val="18"/>
                      <w:lang w:eastAsia="en-GB"/>
                    </w:rPr>
                    <w:t xml:space="preserve"> the implementation of a new policy or a change to an existing policy is important and who it will affect. </w:t>
                  </w:r>
                  <w:r w:rsidRPr="00FD4286">
                    <w:rPr>
                      <w:sz w:val="18"/>
                      <w:szCs w:val="18"/>
                    </w:rPr>
                    <w:t>Employees at all levels tend to get frustrated if they perceive that changes are arbitrary, especially if the new policies impact how they do their work. Change is difficult to adapt to, but if they understand the reasoning behind the change, it helps employees buy into the new policies.</w:t>
                  </w:r>
                </w:p>
                <w:p w14:paraId="367AD702" w14:textId="77777777" w:rsidR="00CE2801" w:rsidRPr="00FD4286" w:rsidRDefault="00CE2801" w:rsidP="000B2830">
                  <w:pPr>
                    <w:spacing w:line="360" w:lineRule="auto"/>
                    <w:rPr>
                      <w:sz w:val="18"/>
                      <w:szCs w:val="18"/>
                      <w:lang w:eastAsia="en-GB"/>
                    </w:rPr>
                  </w:pPr>
                  <w:r w:rsidRPr="00FD4286">
                    <w:rPr>
                      <w:sz w:val="18"/>
                      <w:szCs w:val="18"/>
                      <w:lang w:eastAsia="en-GB"/>
                    </w:rPr>
                    <w:lastRenderedPageBreak/>
                    <w:t xml:space="preserve">Follow the verbal communication up by </w:t>
                  </w:r>
                  <w:r w:rsidRPr="00FD4286">
                    <w:rPr>
                      <w:sz w:val="18"/>
                      <w:szCs w:val="18"/>
                    </w:rPr>
                    <w:t>e-mailing an electronic copy of the policy document to all of staff, or ensure that there is a copy on the company's computer network or put a copy where staff have access to the policy, for example, on a notice board.</w:t>
                  </w:r>
                </w:p>
              </w:tc>
            </w:tr>
            <w:tr w:rsidR="00CE2801" w:rsidRPr="00FD4286" w14:paraId="2F75D6C0" w14:textId="77777777" w:rsidTr="0043302E">
              <w:tc>
                <w:tcPr>
                  <w:tcW w:w="1753" w:type="dxa"/>
                  <w:shd w:val="clear" w:color="auto" w:fill="auto"/>
                </w:tcPr>
                <w:p w14:paraId="4195F68A" w14:textId="77777777" w:rsidR="00CE2801" w:rsidRPr="0043302E" w:rsidRDefault="00CE2801" w:rsidP="000B2830">
                  <w:pPr>
                    <w:spacing w:line="360" w:lineRule="auto"/>
                    <w:rPr>
                      <w:b/>
                      <w:bCs/>
                      <w:sz w:val="18"/>
                      <w:szCs w:val="18"/>
                    </w:rPr>
                  </w:pPr>
                  <w:r w:rsidRPr="0043302E">
                    <w:rPr>
                      <w:b/>
                      <w:bCs/>
                      <w:sz w:val="18"/>
                      <w:szCs w:val="18"/>
                    </w:rPr>
                    <w:lastRenderedPageBreak/>
                    <w:t>Communicate plans</w:t>
                  </w:r>
                </w:p>
              </w:tc>
              <w:tc>
                <w:tcPr>
                  <w:tcW w:w="5626" w:type="dxa"/>
                  <w:shd w:val="clear" w:color="auto" w:fill="auto"/>
                </w:tcPr>
                <w:p w14:paraId="311FE3E0" w14:textId="77777777" w:rsidR="00CE2801" w:rsidRPr="00FD4286" w:rsidRDefault="00CE2801" w:rsidP="000B2830">
                  <w:pPr>
                    <w:spacing w:line="360" w:lineRule="auto"/>
                    <w:rPr>
                      <w:sz w:val="18"/>
                      <w:szCs w:val="18"/>
                    </w:rPr>
                  </w:pPr>
                  <w:r w:rsidRPr="00FD4286">
                    <w:rPr>
                      <w:sz w:val="18"/>
                      <w:szCs w:val="18"/>
                    </w:rPr>
                    <w:t>Staff should be informed about plans for the retail chain as a whole (so that they understand the bigger picture within they function) as well as plans for the store, for example, plans to increase sales and promotional plans.</w:t>
                  </w:r>
                </w:p>
              </w:tc>
            </w:tr>
            <w:tr w:rsidR="00CE2801" w:rsidRPr="00FD4286" w14:paraId="61D56724" w14:textId="77777777" w:rsidTr="0043302E">
              <w:tc>
                <w:tcPr>
                  <w:tcW w:w="1753" w:type="dxa"/>
                  <w:shd w:val="clear" w:color="auto" w:fill="auto"/>
                </w:tcPr>
                <w:p w14:paraId="56BC5D70" w14:textId="77777777" w:rsidR="00CE2801" w:rsidRPr="0043302E" w:rsidRDefault="00CE2801" w:rsidP="000B2830">
                  <w:pPr>
                    <w:spacing w:line="360" w:lineRule="auto"/>
                    <w:rPr>
                      <w:b/>
                      <w:bCs/>
                      <w:sz w:val="18"/>
                      <w:szCs w:val="18"/>
                    </w:rPr>
                  </w:pPr>
                  <w:r w:rsidRPr="0043302E">
                    <w:rPr>
                      <w:b/>
                      <w:bCs/>
                      <w:sz w:val="18"/>
                      <w:szCs w:val="18"/>
                    </w:rPr>
                    <w:t>Communicate targets</w:t>
                  </w:r>
                </w:p>
              </w:tc>
              <w:tc>
                <w:tcPr>
                  <w:tcW w:w="5626" w:type="dxa"/>
                  <w:shd w:val="clear" w:color="auto" w:fill="auto"/>
                </w:tcPr>
                <w:p w14:paraId="13597BCA" w14:textId="6B226A57" w:rsidR="00CE2801" w:rsidRDefault="00CE2801" w:rsidP="00EE740B">
                  <w:pPr>
                    <w:spacing w:after="120" w:line="360" w:lineRule="auto"/>
                    <w:rPr>
                      <w:sz w:val="18"/>
                      <w:szCs w:val="18"/>
                    </w:rPr>
                  </w:pPr>
                  <w:r w:rsidRPr="00FD4286">
                    <w:rPr>
                      <w:sz w:val="18"/>
                      <w:szCs w:val="18"/>
                    </w:rPr>
                    <w:t xml:space="preserve">Staff should know what the targets are and how progress against the targets is going. </w:t>
                  </w:r>
                </w:p>
                <w:p w14:paraId="6AEEAFA6" w14:textId="77777777" w:rsidR="00CE2801" w:rsidRPr="00FD4286" w:rsidRDefault="00CE2801" w:rsidP="000B2830">
                  <w:pPr>
                    <w:spacing w:line="360" w:lineRule="auto"/>
                    <w:rPr>
                      <w:sz w:val="18"/>
                      <w:szCs w:val="18"/>
                    </w:rPr>
                  </w:pPr>
                  <w:r w:rsidRPr="00FD4286">
                    <w:rPr>
                      <w:sz w:val="18"/>
                      <w:szCs w:val="18"/>
                    </w:rPr>
                    <w:t xml:space="preserve">Update staff regularly, for example, weekly </w:t>
                  </w:r>
                  <w:proofErr w:type="spellStart"/>
                  <w:r w:rsidRPr="00FD4286">
                    <w:rPr>
                      <w:sz w:val="18"/>
                      <w:szCs w:val="18"/>
                    </w:rPr>
                    <w:t>on</w:t>
                  </w:r>
                  <w:proofErr w:type="spellEnd"/>
                  <w:r w:rsidRPr="00FD4286">
                    <w:rPr>
                      <w:sz w:val="18"/>
                      <w:szCs w:val="18"/>
                    </w:rPr>
                    <w:t xml:space="preserve"> monthly targets and monthly </w:t>
                  </w:r>
                  <w:proofErr w:type="spellStart"/>
                  <w:r w:rsidRPr="00FD4286">
                    <w:rPr>
                      <w:sz w:val="18"/>
                      <w:szCs w:val="18"/>
                    </w:rPr>
                    <w:t>on</w:t>
                  </w:r>
                  <w:proofErr w:type="spellEnd"/>
                  <w:r w:rsidRPr="00FD4286">
                    <w:rPr>
                      <w:sz w:val="18"/>
                      <w:szCs w:val="18"/>
                    </w:rPr>
                    <w:t xml:space="preserve"> quarterly targets. It is useful to make use of visual tools such as dashboards or graphs to communicate progress against targets.</w:t>
                  </w:r>
                </w:p>
              </w:tc>
            </w:tr>
            <w:tr w:rsidR="00CE2801" w:rsidRPr="00FD4286" w14:paraId="0A192F78" w14:textId="77777777" w:rsidTr="0043302E">
              <w:tc>
                <w:tcPr>
                  <w:tcW w:w="1753" w:type="dxa"/>
                  <w:shd w:val="clear" w:color="auto" w:fill="auto"/>
                </w:tcPr>
                <w:p w14:paraId="52E2C963" w14:textId="77777777" w:rsidR="00CE2801" w:rsidRPr="0043302E" w:rsidRDefault="00CE2801" w:rsidP="000B2830">
                  <w:pPr>
                    <w:spacing w:line="360" w:lineRule="auto"/>
                    <w:rPr>
                      <w:b/>
                      <w:bCs/>
                      <w:sz w:val="18"/>
                      <w:szCs w:val="18"/>
                    </w:rPr>
                  </w:pPr>
                  <w:r w:rsidRPr="0043302E">
                    <w:rPr>
                      <w:b/>
                      <w:bCs/>
                      <w:sz w:val="18"/>
                      <w:szCs w:val="18"/>
                    </w:rPr>
                    <w:t>Communicate standards</w:t>
                  </w:r>
                </w:p>
              </w:tc>
              <w:tc>
                <w:tcPr>
                  <w:tcW w:w="5626" w:type="dxa"/>
                  <w:shd w:val="clear" w:color="auto" w:fill="auto"/>
                </w:tcPr>
                <w:p w14:paraId="6154B7B9" w14:textId="77777777" w:rsidR="00CE2801" w:rsidRPr="00FD4286" w:rsidRDefault="00CE2801" w:rsidP="000B2830">
                  <w:pPr>
                    <w:spacing w:line="360" w:lineRule="auto"/>
                    <w:rPr>
                      <w:sz w:val="18"/>
                      <w:szCs w:val="18"/>
                    </w:rPr>
                  </w:pPr>
                  <w:r w:rsidRPr="00FD4286">
                    <w:rPr>
                      <w:sz w:val="18"/>
                      <w:szCs w:val="18"/>
                    </w:rPr>
                    <w:t>All staff members must know what the standards of performance are for their jobs.</w:t>
                  </w:r>
                </w:p>
              </w:tc>
            </w:tr>
          </w:tbl>
          <w:p w14:paraId="562E3C3A" w14:textId="13131C88" w:rsidR="00CE2801" w:rsidRPr="00FD4286" w:rsidRDefault="00CE2801" w:rsidP="000B2830">
            <w:pPr>
              <w:spacing w:line="360" w:lineRule="auto"/>
              <w:rPr>
                <w:sz w:val="18"/>
                <w:szCs w:val="18"/>
              </w:rPr>
            </w:pPr>
          </w:p>
        </w:tc>
        <w:tc>
          <w:tcPr>
            <w:tcW w:w="1406" w:type="dxa"/>
          </w:tcPr>
          <w:p w14:paraId="46C95809" w14:textId="16E9E972" w:rsidR="00CE2801" w:rsidRPr="00FD4286" w:rsidRDefault="00BE0ED8" w:rsidP="0043302E">
            <w:pPr>
              <w:spacing w:line="360" w:lineRule="auto"/>
              <w:jc w:val="center"/>
              <w:rPr>
                <w:rFonts w:cs="Arial"/>
                <w:sz w:val="18"/>
                <w:szCs w:val="18"/>
              </w:rPr>
            </w:pPr>
            <w:r w:rsidRPr="00FD4286">
              <w:rPr>
                <w:rFonts w:cs="Arial"/>
                <w:sz w:val="18"/>
                <w:szCs w:val="18"/>
              </w:rPr>
              <w:lastRenderedPageBreak/>
              <w:t>10</w:t>
            </w:r>
          </w:p>
        </w:tc>
      </w:tr>
      <w:tr w:rsidR="00BE0ED8" w:rsidRPr="00FD4286" w14:paraId="1A5A83B4" w14:textId="77777777" w:rsidTr="00DD07D1">
        <w:tc>
          <w:tcPr>
            <w:tcW w:w="1658" w:type="dxa"/>
          </w:tcPr>
          <w:p w14:paraId="441AE6F9" w14:textId="351A2DFC" w:rsidR="00BE0ED8" w:rsidRPr="00FD4286" w:rsidRDefault="00BE0ED8" w:rsidP="000B2830">
            <w:pPr>
              <w:spacing w:line="360" w:lineRule="auto"/>
              <w:rPr>
                <w:rFonts w:cs="Arial"/>
                <w:sz w:val="18"/>
                <w:szCs w:val="18"/>
              </w:rPr>
            </w:pPr>
            <w:r w:rsidRPr="00FD4286">
              <w:rPr>
                <w:rFonts w:cs="Arial"/>
                <w:sz w:val="18"/>
                <w:szCs w:val="18"/>
              </w:rPr>
              <w:t>KM02 IAC040</w:t>
            </w:r>
            <w:r w:rsidR="002012C5">
              <w:rPr>
                <w:rFonts w:cs="Arial"/>
                <w:sz w:val="18"/>
                <w:szCs w:val="18"/>
              </w:rPr>
              <w:t>2</w:t>
            </w:r>
            <w:r w:rsidRPr="00FD4286">
              <w:rPr>
                <w:rFonts w:cs="Arial"/>
                <w:sz w:val="18"/>
                <w:szCs w:val="18"/>
              </w:rPr>
              <w:t xml:space="preserve"> </w:t>
            </w:r>
          </w:p>
        </w:tc>
        <w:tc>
          <w:tcPr>
            <w:tcW w:w="4699" w:type="dxa"/>
          </w:tcPr>
          <w:p w14:paraId="571BC39C" w14:textId="34B4ED6A" w:rsidR="00BE0ED8" w:rsidRPr="00FD4286" w:rsidRDefault="00BE0ED8" w:rsidP="000B2830">
            <w:pPr>
              <w:pStyle w:val="ListParagraph"/>
              <w:numPr>
                <w:ilvl w:val="0"/>
                <w:numId w:val="1"/>
              </w:numPr>
              <w:spacing w:line="360" w:lineRule="auto"/>
              <w:contextualSpacing w:val="0"/>
              <w:rPr>
                <w:rFonts w:cs="Arial"/>
                <w:sz w:val="18"/>
                <w:szCs w:val="18"/>
              </w:rPr>
            </w:pPr>
            <w:r w:rsidRPr="00FD4286">
              <w:rPr>
                <w:rFonts w:cs="Arial"/>
                <w:sz w:val="18"/>
                <w:szCs w:val="18"/>
              </w:rPr>
              <w:t xml:space="preserve">Discuss the principles of effective verbal communication to customers </w:t>
            </w:r>
          </w:p>
        </w:tc>
        <w:tc>
          <w:tcPr>
            <w:tcW w:w="7625" w:type="dxa"/>
          </w:tcPr>
          <w:p w14:paraId="466B71AF" w14:textId="6BB1A7CA" w:rsidR="00BE0ED8" w:rsidRDefault="00BE0ED8" w:rsidP="000B2830">
            <w:pPr>
              <w:spacing w:line="360" w:lineRule="auto"/>
              <w:rPr>
                <w:b/>
                <w:bCs/>
                <w:sz w:val="18"/>
                <w:szCs w:val="18"/>
              </w:rPr>
            </w:pPr>
            <w:r w:rsidRPr="00FD4286">
              <w:rPr>
                <w:b/>
                <w:bCs/>
                <w:sz w:val="18"/>
                <w:szCs w:val="18"/>
              </w:rPr>
              <w:t>Use the following as guideline:</w:t>
            </w:r>
          </w:p>
          <w:p w14:paraId="197EF05D" w14:textId="77777777" w:rsidR="00C20313" w:rsidRPr="00FD4286" w:rsidRDefault="00C20313" w:rsidP="000B2830">
            <w:pPr>
              <w:spacing w:line="360" w:lineRule="auto"/>
              <w:rPr>
                <w:b/>
                <w:bCs/>
                <w:sz w:val="18"/>
                <w:szCs w:val="18"/>
              </w:rPr>
            </w:pPr>
          </w:p>
          <w:p w14:paraId="5F2C19C0" w14:textId="22F51E05" w:rsidR="00BE0ED8" w:rsidRPr="00FD4286" w:rsidRDefault="00BE0ED8" w:rsidP="000B2830">
            <w:pPr>
              <w:spacing w:line="360" w:lineRule="auto"/>
              <w:rPr>
                <w:b/>
                <w:bCs/>
                <w:sz w:val="18"/>
                <w:szCs w:val="18"/>
              </w:rPr>
            </w:pPr>
            <w:r w:rsidRPr="00FD4286">
              <w:rPr>
                <w:noProof/>
                <w:sz w:val="18"/>
                <w:szCs w:val="18"/>
              </w:rPr>
              <w:drawing>
                <wp:inline distT="0" distB="0" distL="0" distR="0" wp14:anchorId="308D5852" wp14:editId="48DA446C">
                  <wp:extent cx="4261298" cy="2052750"/>
                  <wp:effectExtent l="0" t="0" r="6350" b="5080"/>
                  <wp:docPr id="676" name="Picture 6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265856" cy="2054945"/>
                          </a:xfrm>
                          <a:prstGeom prst="rect">
                            <a:avLst/>
                          </a:prstGeom>
                          <a:noFill/>
                          <a:ln>
                            <a:noFill/>
                          </a:ln>
                        </pic:spPr>
                      </pic:pic>
                    </a:graphicData>
                  </a:graphic>
                </wp:inline>
              </w:drawing>
            </w:r>
          </w:p>
        </w:tc>
        <w:tc>
          <w:tcPr>
            <w:tcW w:w="1406" w:type="dxa"/>
          </w:tcPr>
          <w:p w14:paraId="39E4D209" w14:textId="787FD187" w:rsidR="00BE0ED8" w:rsidRPr="00FD4286" w:rsidRDefault="00BE0ED8" w:rsidP="0043302E">
            <w:pPr>
              <w:spacing w:line="360" w:lineRule="auto"/>
              <w:jc w:val="center"/>
              <w:rPr>
                <w:rFonts w:cs="Arial"/>
                <w:sz w:val="18"/>
                <w:szCs w:val="18"/>
              </w:rPr>
            </w:pPr>
            <w:r w:rsidRPr="00FD4286">
              <w:rPr>
                <w:rFonts w:cs="Arial"/>
                <w:sz w:val="18"/>
                <w:szCs w:val="18"/>
              </w:rPr>
              <w:t>6</w:t>
            </w:r>
          </w:p>
        </w:tc>
      </w:tr>
      <w:tr w:rsidR="00BE0ED8" w:rsidRPr="00FD4286" w14:paraId="0E46A9AB" w14:textId="77777777" w:rsidTr="00DD07D1">
        <w:tc>
          <w:tcPr>
            <w:tcW w:w="1658" w:type="dxa"/>
          </w:tcPr>
          <w:p w14:paraId="48BB9D41" w14:textId="1241E6AF" w:rsidR="00BE0ED8" w:rsidRPr="00FD4286" w:rsidRDefault="00520D2C" w:rsidP="000B2830">
            <w:pPr>
              <w:spacing w:line="360" w:lineRule="auto"/>
              <w:rPr>
                <w:rFonts w:cs="Arial"/>
                <w:sz w:val="18"/>
                <w:szCs w:val="18"/>
              </w:rPr>
            </w:pPr>
            <w:r w:rsidRPr="00FD4286">
              <w:rPr>
                <w:rFonts w:cs="Arial"/>
                <w:sz w:val="18"/>
                <w:szCs w:val="18"/>
              </w:rPr>
              <w:lastRenderedPageBreak/>
              <w:t>KM02 IAC0403</w:t>
            </w:r>
          </w:p>
        </w:tc>
        <w:tc>
          <w:tcPr>
            <w:tcW w:w="4699" w:type="dxa"/>
          </w:tcPr>
          <w:p w14:paraId="608CB0A3" w14:textId="561BD262" w:rsidR="00BE0ED8" w:rsidRPr="00FD4286" w:rsidRDefault="00520D2C" w:rsidP="000B2830">
            <w:pPr>
              <w:pStyle w:val="ListParagraph"/>
              <w:numPr>
                <w:ilvl w:val="0"/>
                <w:numId w:val="1"/>
              </w:numPr>
              <w:spacing w:line="360" w:lineRule="auto"/>
              <w:contextualSpacing w:val="0"/>
              <w:rPr>
                <w:rFonts w:cs="Arial"/>
                <w:sz w:val="18"/>
                <w:szCs w:val="18"/>
              </w:rPr>
            </w:pPr>
            <w:r w:rsidRPr="00FD4286">
              <w:rPr>
                <w:rFonts w:cs="Arial"/>
                <w:sz w:val="18"/>
                <w:szCs w:val="18"/>
              </w:rPr>
              <w:t>Discuss the principles of communication with senior management</w:t>
            </w:r>
          </w:p>
        </w:tc>
        <w:tc>
          <w:tcPr>
            <w:tcW w:w="7625" w:type="dxa"/>
          </w:tcPr>
          <w:tbl>
            <w:tblPr>
              <w:tblStyle w:val="TableGrid"/>
              <w:tblW w:w="0" w:type="auto"/>
              <w:tblCellMar>
                <w:top w:w="108" w:type="dxa"/>
                <w:bottom w:w="108" w:type="dxa"/>
              </w:tblCellMar>
              <w:tblLook w:val="04A0" w:firstRow="1" w:lastRow="0" w:firstColumn="1" w:lastColumn="0" w:noHBand="0" w:noVBand="1"/>
            </w:tblPr>
            <w:tblGrid>
              <w:gridCol w:w="2462"/>
              <w:gridCol w:w="4940"/>
            </w:tblGrid>
            <w:tr w:rsidR="00520D2C" w:rsidRPr="00FD4286" w14:paraId="38722BEA" w14:textId="77777777" w:rsidTr="00EE740B">
              <w:tc>
                <w:tcPr>
                  <w:tcW w:w="2462" w:type="dxa"/>
                  <w:shd w:val="clear" w:color="auto" w:fill="auto"/>
                </w:tcPr>
                <w:p w14:paraId="6A0EC119" w14:textId="77777777" w:rsidR="00520D2C" w:rsidRPr="00EE740B" w:rsidRDefault="00520D2C" w:rsidP="000B2830">
                  <w:pPr>
                    <w:spacing w:line="360" w:lineRule="auto"/>
                    <w:rPr>
                      <w:b/>
                      <w:bCs/>
                      <w:sz w:val="18"/>
                      <w:szCs w:val="18"/>
                    </w:rPr>
                  </w:pPr>
                  <w:r w:rsidRPr="00EE740B">
                    <w:rPr>
                      <w:b/>
                      <w:bCs/>
                      <w:sz w:val="18"/>
                      <w:szCs w:val="18"/>
                    </w:rPr>
                    <w:t>Focus on the information needs of senior management</w:t>
                  </w:r>
                </w:p>
              </w:tc>
              <w:tc>
                <w:tcPr>
                  <w:tcW w:w="4940" w:type="dxa"/>
                  <w:shd w:val="clear" w:color="auto" w:fill="auto"/>
                </w:tcPr>
                <w:p w14:paraId="5312C73B" w14:textId="35D7DC8E" w:rsidR="00520D2C" w:rsidRDefault="00520D2C" w:rsidP="00EE740B">
                  <w:pPr>
                    <w:spacing w:after="120" w:line="360" w:lineRule="auto"/>
                    <w:rPr>
                      <w:sz w:val="18"/>
                      <w:szCs w:val="18"/>
                    </w:rPr>
                  </w:pPr>
                  <w:r w:rsidRPr="00FD4286">
                    <w:rPr>
                      <w:sz w:val="18"/>
                      <w:szCs w:val="18"/>
                    </w:rPr>
                    <w:t>You need to know what feedback senior management needs from you and at what frequency.</w:t>
                  </w:r>
                </w:p>
                <w:p w14:paraId="1271F289" w14:textId="77777777" w:rsidR="00520D2C" w:rsidRPr="00FD4286" w:rsidRDefault="00520D2C" w:rsidP="000B2830">
                  <w:pPr>
                    <w:spacing w:line="360" w:lineRule="auto"/>
                    <w:rPr>
                      <w:sz w:val="18"/>
                      <w:szCs w:val="18"/>
                    </w:rPr>
                  </w:pPr>
                  <w:r w:rsidRPr="00FD4286">
                    <w:rPr>
                      <w:sz w:val="18"/>
                      <w:szCs w:val="18"/>
                    </w:rPr>
                    <w:t>Make sure that you prepare well for the meeting and that you have all the necessary information available for your meeting with senior management.</w:t>
                  </w:r>
                </w:p>
              </w:tc>
            </w:tr>
            <w:tr w:rsidR="00520D2C" w:rsidRPr="00FD4286" w14:paraId="452DA925" w14:textId="77777777" w:rsidTr="00EE740B">
              <w:tc>
                <w:tcPr>
                  <w:tcW w:w="2462" w:type="dxa"/>
                  <w:shd w:val="clear" w:color="auto" w:fill="auto"/>
                </w:tcPr>
                <w:p w14:paraId="0F0B880D" w14:textId="77777777" w:rsidR="00520D2C" w:rsidRPr="00EE740B" w:rsidRDefault="00520D2C" w:rsidP="000B2830">
                  <w:pPr>
                    <w:spacing w:line="360" w:lineRule="auto"/>
                    <w:rPr>
                      <w:b/>
                      <w:bCs/>
                      <w:sz w:val="18"/>
                      <w:szCs w:val="18"/>
                    </w:rPr>
                  </w:pPr>
                  <w:r w:rsidRPr="00EE740B">
                    <w:rPr>
                      <w:b/>
                      <w:bCs/>
                      <w:sz w:val="18"/>
                      <w:szCs w:val="18"/>
                    </w:rPr>
                    <w:t>Focus on the outcomes or impact, not the process</w:t>
                  </w:r>
                </w:p>
              </w:tc>
              <w:tc>
                <w:tcPr>
                  <w:tcW w:w="4940" w:type="dxa"/>
                  <w:shd w:val="clear" w:color="auto" w:fill="auto"/>
                </w:tcPr>
                <w:p w14:paraId="486F1E9C" w14:textId="4B5A2DEC" w:rsidR="00520D2C" w:rsidRDefault="00520D2C" w:rsidP="00EE740B">
                  <w:pPr>
                    <w:spacing w:after="120" w:line="360" w:lineRule="auto"/>
                    <w:rPr>
                      <w:sz w:val="18"/>
                      <w:szCs w:val="18"/>
                    </w:rPr>
                  </w:pPr>
                  <w:r w:rsidRPr="00FD4286">
                    <w:rPr>
                      <w:sz w:val="18"/>
                      <w:szCs w:val="18"/>
                    </w:rPr>
                    <w:t>One of the keys to successful upward communication is to emphasise outcomes rather than processes and background details. Your responsibilities were delegated to you and effective delegators allow manager reporting to them to do the job without interfering with the process, unless there is a sp</w:t>
                  </w:r>
                  <w:bookmarkStart w:id="0" w:name="_GoBack"/>
                  <w:bookmarkEnd w:id="0"/>
                  <w:r w:rsidRPr="00FD4286">
                    <w:rPr>
                      <w:sz w:val="18"/>
                      <w:szCs w:val="18"/>
                    </w:rPr>
                    <w:t>ecific need for the process.</w:t>
                  </w:r>
                </w:p>
                <w:p w14:paraId="69F60FE0" w14:textId="77777777" w:rsidR="00520D2C" w:rsidRPr="00FD4286" w:rsidRDefault="00520D2C" w:rsidP="000B2830">
                  <w:pPr>
                    <w:spacing w:line="360" w:lineRule="auto"/>
                    <w:rPr>
                      <w:sz w:val="18"/>
                      <w:szCs w:val="18"/>
                    </w:rPr>
                  </w:pPr>
                  <w:r w:rsidRPr="00FD4286">
                    <w:rPr>
                      <w:sz w:val="18"/>
                      <w:szCs w:val="18"/>
                    </w:rPr>
                    <w:t xml:space="preserve">When you speak upward, your audience wants you to actually address the questions that are most relevant to </w:t>
                  </w:r>
                  <w:r w:rsidRPr="00FD4286">
                    <w:rPr>
                      <w:rStyle w:val="Emphasis"/>
                      <w:sz w:val="18"/>
                      <w:szCs w:val="18"/>
                    </w:rPr>
                    <w:t xml:space="preserve">them </w:t>
                  </w:r>
                  <w:r w:rsidRPr="00FD4286">
                    <w:rPr>
                      <w:sz w:val="18"/>
                      <w:szCs w:val="18"/>
                    </w:rPr>
                    <w:t>– not how you got here; so make your connections clear and precise. For example:</w:t>
                  </w:r>
                </w:p>
                <w:p w14:paraId="1FCBEFF9" w14:textId="77777777" w:rsidR="00520D2C" w:rsidRPr="00FD4286" w:rsidRDefault="00520D2C" w:rsidP="000B2830">
                  <w:pPr>
                    <w:pStyle w:val="ListParagraph"/>
                    <w:numPr>
                      <w:ilvl w:val="0"/>
                      <w:numId w:val="26"/>
                    </w:numPr>
                    <w:spacing w:line="360" w:lineRule="auto"/>
                    <w:contextualSpacing w:val="0"/>
                    <w:rPr>
                      <w:sz w:val="18"/>
                      <w:szCs w:val="18"/>
                    </w:rPr>
                  </w:pPr>
                  <w:r w:rsidRPr="00FD4286">
                    <w:rPr>
                      <w:sz w:val="18"/>
                      <w:szCs w:val="18"/>
                    </w:rPr>
                    <w:t>Rather than explaining how you reached the conclusion that your sales force needs to be expanded, focus on the impact more staff will have on labour costs and sales targets.</w:t>
                  </w:r>
                </w:p>
                <w:p w14:paraId="6DC1F700" w14:textId="77777777" w:rsidR="00520D2C" w:rsidRPr="00FD4286" w:rsidRDefault="00520D2C" w:rsidP="000B2830">
                  <w:pPr>
                    <w:pStyle w:val="ListParagraph"/>
                    <w:numPr>
                      <w:ilvl w:val="0"/>
                      <w:numId w:val="26"/>
                    </w:numPr>
                    <w:spacing w:line="360" w:lineRule="auto"/>
                    <w:contextualSpacing w:val="0"/>
                    <w:rPr>
                      <w:sz w:val="18"/>
                      <w:szCs w:val="18"/>
                    </w:rPr>
                  </w:pPr>
                  <w:r w:rsidRPr="00FD4286">
                    <w:rPr>
                      <w:sz w:val="18"/>
                      <w:szCs w:val="18"/>
                    </w:rPr>
                    <w:t>If you are meeting with an HR executive, be able to articulate how your idea will affect company culture.</w:t>
                  </w:r>
                </w:p>
              </w:tc>
            </w:tr>
            <w:tr w:rsidR="00520D2C" w:rsidRPr="00FD4286" w14:paraId="67E3D687" w14:textId="77777777" w:rsidTr="00EE740B">
              <w:tc>
                <w:tcPr>
                  <w:tcW w:w="2462" w:type="dxa"/>
                  <w:shd w:val="clear" w:color="auto" w:fill="auto"/>
                </w:tcPr>
                <w:p w14:paraId="03BECAE2" w14:textId="77777777" w:rsidR="00520D2C" w:rsidRPr="00EE740B" w:rsidRDefault="00520D2C" w:rsidP="000B2830">
                  <w:pPr>
                    <w:spacing w:line="360" w:lineRule="auto"/>
                    <w:rPr>
                      <w:b/>
                      <w:bCs/>
                      <w:sz w:val="18"/>
                      <w:szCs w:val="18"/>
                    </w:rPr>
                  </w:pPr>
                  <w:r w:rsidRPr="00EE740B">
                    <w:rPr>
                      <w:b/>
                      <w:bCs/>
                      <w:sz w:val="18"/>
                      <w:szCs w:val="18"/>
                    </w:rPr>
                    <w:t>Keep it short</w:t>
                  </w:r>
                </w:p>
              </w:tc>
              <w:tc>
                <w:tcPr>
                  <w:tcW w:w="4940" w:type="dxa"/>
                  <w:shd w:val="clear" w:color="auto" w:fill="auto"/>
                </w:tcPr>
                <w:p w14:paraId="4979FCCB" w14:textId="77777777" w:rsidR="00520D2C" w:rsidRPr="00FD4286" w:rsidRDefault="00520D2C" w:rsidP="000B2830">
                  <w:pPr>
                    <w:spacing w:line="360" w:lineRule="auto"/>
                    <w:rPr>
                      <w:sz w:val="18"/>
                      <w:szCs w:val="18"/>
                    </w:rPr>
                  </w:pPr>
                  <w:r w:rsidRPr="00FD4286">
                    <w:rPr>
                      <w:sz w:val="18"/>
                      <w:szCs w:val="18"/>
                    </w:rPr>
                    <w:t>Respect senior management’s time. Keep your communications concise but clear.</w:t>
                  </w:r>
                </w:p>
              </w:tc>
            </w:tr>
            <w:tr w:rsidR="00520D2C" w:rsidRPr="00FD4286" w14:paraId="79AC30E9" w14:textId="77777777" w:rsidTr="00EE740B">
              <w:tc>
                <w:tcPr>
                  <w:tcW w:w="2462" w:type="dxa"/>
                  <w:shd w:val="clear" w:color="auto" w:fill="auto"/>
                </w:tcPr>
                <w:p w14:paraId="2AA9F0A1" w14:textId="77777777" w:rsidR="00520D2C" w:rsidRPr="00EE740B" w:rsidRDefault="00520D2C" w:rsidP="000B2830">
                  <w:pPr>
                    <w:spacing w:line="360" w:lineRule="auto"/>
                    <w:rPr>
                      <w:b/>
                      <w:bCs/>
                      <w:sz w:val="18"/>
                      <w:szCs w:val="18"/>
                    </w:rPr>
                  </w:pPr>
                  <w:r w:rsidRPr="00EE740B">
                    <w:rPr>
                      <w:b/>
                      <w:bCs/>
                      <w:sz w:val="18"/>
                      <w:szCs w:val="18"/>
                    </w:rPr>
                    <w:t>Ask for feedback</w:t>
                  </w:r>
                </w:p>
              </w:tc>
              <w:tc>
                <w:tcPr>
                  <w:tcW w:w="4940" w:type="dxa"/>
                  <w:shd w:val="clear" w:color="auto" w:fill="auto"/>
                </w:tcPr>
                <w:p w14:paraId="5481266E" w14:textId="77777777" w:rsidR="00520D2C" w:rsidRPr="00FD4286" w:rsidRDefault="00520D2C" w:rsidP="000B2830">
                  <w:pPr>
                    <w:spacing w:line="360" w:lineRule="auto"/>
                    <w:rPr>
                      <w:sz w:val="18"/>
                      <w:szCs w:val="18"/>
                    </w:rPr>
                  </w:pPr>
                  <w:r w:rsidRPr="00FD4286">
                    <w:rPr>
                      <w:sz w:val="18"/>
                      <w:szCs w:val="18"/>
                    </w:rPr>
                    <w:t>After transferring information, ask for feedback, for example, if there is any further guidance that senior management can provide.</w:t>
                  </w:r>
                </w:p>
              </w:tc>
            </w:tr>
            <w:tr w:rsidR="00520D2C" w:rsidRPr="00FD4286" w14:paraId="11A6C9F6" w14:textId="77777777" w:rsidTr="00EE740B">
              <w:tc>
                <w:tcPr>
                  <w:tcW w:w="2462" w:type="dxa"/>
                  <w:shd w:val="clear" w:color="auto" w:fill="auto"/>
                </w:tcPr>
                <w:p w14:paraId="5DDD4A83" w14:textId="77777777" w:rsidR="00520D2C" w:rsidRPr="00EE740B" w:rsidRDefault="00520D2C" w:rsidP="000B2830">
                  <w:pPr>
                    <w:spacing w:line="360" w:lineRule="auto"/>
                    <w:rPr>
                      <w:b/>
                      <w:bCs/>
                      <w:sz w:val="18"/>
                      <w:szCs w:val="18"/>
                    </w:rPr>
                  </w:pPr>
                  <w:r w:rsidRPr="00EE740B">
                    <w:rPr>
                      <w:b/>
                      <w:bCs/>
                      <w:sz w:val="18"/>
                      <w:szCs w:val="18"/>
                    </w:rPr>
                    <w:t>Listen effectively</w:t>
                  </w:r>
                </w:p>
              </w:tc>
              <w:tc>
                <w:tcPr>
                  <w:tcW w:w="4940" w:type="dxa"/>
                  <w:shd w:val="clear" w:color="auto" w:fill="auto"/>
                </w:tcPr>
                <w:p w14:paraId="0D8064C6" w14:textId="77777777" w:rsidR="00520D2C" w:rsidRPr="00FD4286" w:rsidRDefault="00520D2C" w:rsidP="000B2830">
                  <w:pPr>
                    <w:spacing w:line="360" w:lineRule="auto"/>
                    <w:rPr>
                      <w:sz w:val="18"/>
                      <w:szCs w:val="18"/>
                    </w:rPr>
                  </w:pPr>
                  <w:r w:rsidRPr="00FD4286">
                    <w:rPr>
                      <w:sz w:val="18"/>
                      <w:szCs w:val="18"/>
                    </w:rPr>
                    <w:t>Check your understanding by summarising and reflecting.</w:t>
                  </w:r>
                </w:p>
              </w:tc>
            </w:tr>
          </w:tbl>
          <w:p w14:paraId="106137E2" w14:textId="77777777" w:rsidR="00BE0ED8" w:rsidRPr="00FD4286" w:rsidRDefault="00BE0ED8" w:rsidP="000B2830">
            <w:pPr>
              <w:spacing w:line="360" w:lineRule="auto"/>
              <w:rPr>
                <w:b/>
                <w:bCs/>
                <w:sz w:val="18"/>
                <w:szCs w:val="18"/>
              </w:rPr>
            </w:pPr>
          </w:p>
        </w:tc>
        <w:tc>
          <w:tcPr>
            <w:tcW w:w="1406" w:type="dxa"/>
          </w:tcPr>
          <w:p w14:paraId="7CA98455" w14:textId="47B8D8AC" w:rsidR="00BE0ED8" w:rsidRPr="00FD4286" w:rsidRDefault="00520D2C" w:rsidP="0043302E">
            <w:pPr>
              <w:spacing w:line="360" w:lineRule="auto"/>
              <w:jc w:val="center"/>
              <w:rPr>
                <w:rFonts w:cs="Arial"/>
                <w:sz w:val="18"/>
                <w:szCs w:val="18"/>
              </w:rPr>
            </w:pPr>
            <w:r w:rsidRPr="00FD4286">
              <w:rPr>
                <w:rFonts w:cs="Arial"/>
                <w:sz w:val="18"/>
                <w:szCs w:val="18"/>
              </w:rPr>
              <w:t>10</w:t>
            </w:r>
          </w:p>
        </w:tc>
      </w:tr>
    </w:tbl>
    <w:p w14:paraId="0C10B66D" w14:textId="78331F6D" w:rsidR="00AF4F8D" w:rsidRDefault="00AF4F8D"/>
    <w:sectPr w:rsidR="00AF4F8D" w:rsidSect="009F2EE3">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BBD2B0" w14:textId="77777777" w:rsidR="002C01FA" w:rsidRDefault="002C01FA" w:rsidP="00C20797">
      <w:pPr>
        <w:spacing w:after="0" w:line="240" w:lineRule="auto"/>
      </w:pPr>
      <w:r>
        <w:separator/>
      </w:r>
    </w:p>
  </w:endnote>
  <w:endnote w:type="continuationSeparator" w:id="0">
    <w:p w14:paraId="2C126CA1" w14:textId="77777777" w:rsidR="002C01FA" w:rsidRDefault="002C01FA" w:rsidP="00C207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0111CA" w14:textId="77777777" w:rsidR="002C01FA" w:rsidRDefault="002C01FA" w:rsidP="00C20797">
      <w:pPr>
        <w:spacing w:after="0" w:line="240" w:lineRule="auto"/>
      </w:pPr>
      <w:r>
        <w:separator/>
      </w:r>
    </w:p>
  </w:footnote>
  <w:footnote w:type="continuationSeparator" w:id="0">
    <w:p w14:paraId="6758F66D" w14:textId="77777777" w:rsidR="002C01FA" w:rsidRDefault="002C01FA" w:rsidP="00C2079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33D69"/>
    <w:multiLevelType w:val="hybridMultilevel"/>
    <w:tmpl w:val="620E31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C01826"/>
    <w:multiLevelType w:val="hybridMultilevel"/>
    <w:tmpl w:val="5E08CB2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A115258"/>
    <w:multiLevelType w:val="hybridMultilevel"/>
    <w:tmpl w:val="85A480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A313753"/>
    <w:multiLevelType w:val="multilevel"/>
    <w:tmpl w:val="3DC0524E"/>
    <w:lvl w:ilvl="0">
      <w:start w:val="1"/>
      <w:numFmt w:val="decimal"/>
      <w:lvlText w:val="%1."/>
      <w:lvlJc w:val="left"/>
      <w:pPr>
        <w:ind w:left="360" w:hanging="360"/>
      </w:pPr>
      <w:rPr>
        <w:rFonts w:hint="default"/>
      </w:rPr>
    </w:lvl>
    <w:lvl w:ilvl="1">
      <w:start w:val="5"/>
      <w:numFmt w:val="decimal"/>
      <w:isLgl/>
      <w:lvlText w:val="%1.%2"/>
      <w:lvlJc w:val="left"/>
      <w:pPr>
        <w:ind w:left="720" w:hanging="720"/>
      </w:pPr>
      <w:rPr>
        <w:rFonts w:hint="default"/>
      </w:rPr>
    </w:lvl>
    <w:lvl w:ilvl="2">
      <w:start w:val="3"/>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10107B6A"/>
    <w:multiLevelType w:val="hybridMultilevel"/>
    <w:tmpl w:val="E5B61B28"/>
    <w:lvl w:ilvl="0" w:tplc="1C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74E4BFA"/>
    <w:multiLevelType w:val="hybridMultilevel"/>
    <w:tmpl w:val="3ECA546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7553C5A"/>
    <w:multiLevelType w:val="hybridMultilevel"/>
    <w:tmpl w:val="3168DC5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8FE110F"/>
    <w:multiLevelType w:val="hybridMultilevel"/>
    <w:tmpl w:val="51B035A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D9E612E"/>
    <w:multiLevelType w:val="hybridMultilevel"/>
    <w:tmpl w:val="BCBAD6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2A37698"/>
    <w:multiLevelType w:val="hybridMultilevel"/>
    <w:tmpl w:val="FF54F0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6FB14A1"/>
    <w:multiLevelType w:val="hybridMultilevel"/>
    <w:tmpl w:val="3F88C42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78A01D6"/>
    <w:multiLevelType w:val="hybridMultilevel"/>
    <w:tmpl w:val="563EF8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89C11C7"/>
    <w:multiLevelType w:val="hybridMultilevel"/>
    <w:tmpl w:val="6298F34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2B244A7C"/>
    <w:multiLevelType w:val="hybridMultilevel"/>
    <w:tmpl w:val="817CE6D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37EA4519"/>
    <w:multiLevelType w:val="hybridMultilevel"/>
    <w:tmpl w:val="F5E4DB9E"/>
    <w:lvl w:ilvl="0" w:tplc="08090001">
      <w:start w:val="1"/>
      <w:numFmt w:val="bullet"/>
      <w:lvlText w:val=""/>
      <w:lvlJc w:val="left"/>
      <w:pPr>
        <w:ind w:left="360" w:hanging="360"/>
      </w:pPr>
      <w:rPr>
        <w:rFonts w:ascii="Symbol" w:hAnsi="Symbol" w:hint="default"/>
        <w:sz w:val="24"/>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38BE7EE5"/>
    <w:multiLevelType w:val="hybridMultilevel"/>
    <w:tmpl w:val="E63C29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F206D0A"/>
    <w:multiLevelType w:val="hybridMultilevel"/>
    <w:tmpl w:val="59381C66"/>
    <w:lvl w:ilvl="0" w:tplc="1C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41EA797D"/>
    <w:multiLevelType w:val="hybridMultilevel"/>
    <w:tmpl w:val="1108A75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55E0276B"/>
    <w:multiLevelType w:val="hybridMultilevel"/>
    <w:tmpl w:val="F96400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6F820AE"/>
    <w:multiLevelType w:val="hybridMultilevel"/>
    <w:tmpl w:val="0C14B09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588105FE"/>
    <w:multiLevelType w:val="hybridMultilevel"/>
    <w:tmpl w:val="6400D25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5C27098D"/>
    <w:multiLevelType w:val="hybridMultilevel"/>
    <w:tmpl w:val="1D3248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2C903C3"/>
    <w:multiLevelType w:val="hybridMultilevel"/>
    <w:tmpl w:val="1B7CBFF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66C97F89"/>
    <w:multiLevelType w:val="hybridMultilevel"/>
    <w:tmpl w:val="F76805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6A71329A"/>
    <w:multiLevelType w:val="hybridMultilevel"/>
    <w:tmpl w:val="E4C6076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6E964B0F"/>
    <w:multiLevelType w:val="hybridMultilevel"/>
    <w:tmpl w:val="8DA6BA0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72852F4E"/>
    <w:multiLevelType w:val="hybridMultilevel"/>
    <w:tmpl w:val="FE4084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9"/>
  </w:num>
  <w:num w:numId="2">
    <w:abstractNumId w:val="16"/>
  </w:num>
  <w:num w:numId="3">
    <w:abstractNumId w:val="15"/>
  </w:num>
  <w:num w:numId="4">
    <w:abstractNumId w:val="0"/>
  </w:num>
  <w:num w:numId="5">
    <w:abstractNumId w:val="4"/>
  </w:num>
  <w:num w:numId="6">
    <w:abstractNumId w:val="24"/>
  </w:num>
  <w:num w:numId="7">
    <w:abstractNumId w:val="20"/>
  </w:num>
  <w:num w:numId="8">
    <w:abstractNumId w:val="2"/>
  </w:num>
  <w:num w:numId="9">
    <w:abstractNumId w:val="18"/>
  </w:num>
  <w:num w:numId="10">
    <w:abstractNumId w:val="21"/>
  </w:num>
  <w:num w:numId="11">
    <w:abstractNumId w:val="8"/>
  </w:num>
  <w:num w:numId="12">
    <w:abstractNumId w:val="25"/>
  </w:num>
  <w:num w:numId="13">
    <w:abstractNumId w:val="22"/>
  </w:num>
  <w:num w:numId="14">
    <w:abstractNumId w:val="7"/>
  </w:num>
  <w:num w:numId="15">
    <w:abstractNumId w:val="3"/>
  </w:num>
  <w:num w:numId="16">
    <w:abstractNumId w:val="11"/>
  </w:num>
  <w:num w:numId="17">
    <w:abstractNumId w:val="5"/>
  </w:num>
  <w:num w:numId="18">
    <w:abstractNumId w:val="6"/>
  </w:num>
  <w:num w:numId="19">
    <w:abstractNumId w:val="9"/>
  </w:num>
  <w:num w:numId="20">
    <w:abstractNumId w:val="14"/>
  </w:num>
  <w:num w:numId="21">
    <w:abstractNumId w:val="13"/>
  </w:num>
  <w:num w:numId="22">
    <w:abstractNumId w:val="17"/>
  </w:num>
  <w:num w:numId="23">
    <w:abstractNumId w:val="23"/>
  </w:num>
  <w:num w:numId="24">
    <w:abstractNumId w:val="26"/>
  </w:num>
  <w:num w:numId="25">
    <w:abstractNumId w:val="12"/>
  </w:num>
  <w:num w:numId="26">
    <w:abstractNumId w:val="10"/>
  </w:num>
  <w:num w:numId="27">
    <w:abstractNumId w:val="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EE3"/>
    <w:rsid w:val="00096558"/>
    <w:rsid w:val="000A437F"/>
    <w:rsid w:val="000B0D74"/>
    <w:rsid w:val="000B2011"/>
    <w:rsid w:val="000B2830"/>
    <w:rsid w:val="000B5368"/>
    <w:rsid w:val="000F5B7D"/>
    <w:rsid w:val="00100C6A"/>
    <w:rsid w:val="00114BBB"/>
    <w:rsid w:val="00154920"/>
    <w:rsid w:val="00195A25"/>
    <w:rsid w:val="001B37EF"/>
    <w:rsid w:val="001F280F"/>
    <w:rsid w:val="002012C5"/>
    <w:rsid w:val="002C01FA"/>
    <w:rsid w:val="002E5399"/>
    <w:rsid w:val="00300021"/>
    <w:rsid w:val="003205CE"/>
    <w:rsid w:val="00345490"/>
    <w:rsid w:val="003923D5"/>
    <w:rsid w:val="0039361E"/>
    <w:rsid w:val="003C04DA"/>
    <w:rsid w:val="003E10D2"/>
    <w:rsid w:val="00417EBC"/>
    <w:rsid w:val="0043302E"/>
    <w:rsid w:val="004432E2"/>
    <w:rsid w:val="004444BD"/>
    <w:rsid w:val="00490294"/>
    <w:rsid w:val="004E4D48"/>
    <w:rsid w:val="00520D2C"/>
    <w:rsid w:val="00556613"/>
    <w:rsid w:val="005A255D"/>
    <w:rsid w:val="005A68BE"/>
    <w:rsid w:val="00683ED7"/>
    <w:rsid w:val="006E0F82"/>
    <w:rsid w:val="00700175"/>
    <w:rsid w:val="00780A89"/>
    <w:rsid w:val="0078459C"/>
    <w:rsid w:val="007A024A"/>
    <w:rsid w:val="007A64B8"/>
    <w:rsid w:val="007F59D8"/>
    <w:rsid w:val="008266E1"/>
    <w:rsid w:val="00897E3E"/>
    <w:rsid w:val="008C7A06"/>
    <w:rsid w:val="009436A1"/>
    <w:rsid w:val="0097181B"/>
    <w:rsid w:val="00992459"/>
    <w:rsid w:val="009F2EE3"/>
    <w:rsid w:val="00A7298E"/>
    <w:rsid w:val="00AA290C"/>
    <w:rsid w:val="00AA2D35"/>
    <w:rsid w:val="00AF4F8D"/>
    <w:rsid w:val="00B00B47"/>
    <w:rsid w:val="00B42D0C"/>
    <w:rsid w:val="00B669D6"/>
    <w:rsid w:val="00B77061"/>
    <w:rsid w:val="00BE0ED8"/>
    <w:rsid w:val="00C00963"/>
    <w:rsid w:val="00C20313"/>
    <w:rsid w:val="00C20797"/>
    <w:rsid w:val="00C214E3"/>
    <w:rsid w:val="00CB44F5"/>
    <w:rsid w:val="00CE2801"/>
    <w:rsid w:val="00CE3CC3"/>
    <w:rsid w:val="00CE43C1"/>
    <w:rsid w:val="00DD07D1"/>
    <w:rsid w:val="00E0249E"/>
    <w:rsid w:val="00E2652A"/>
    <w:rsid w:val="00E7669D"/>
    <w:rsid w:val="00E92A38"/>
    <w:rsid w:val="00EA05E9"/>
    <w:rsid w:val="00ED6EAC"/>
    <w:rsid w:val="00EE740B"/>
    <w:rsid w:val="00F630C1"/>
    <w:rsid w:val="00FD4286"/>
    <w:rsid w:val="00FF632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7FEE4B"/>
  <w15:chartTrackingRefBased/>
  <w15:docId w15:val="{BF44225A-29E9-47DA-BB17-0AC26338D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255D"/>
    <w:rPr>
      <w:rFonts w:ascii="Arial" w:hAnsi="Arial"/>
    </w:rPr>
  </w:style>
  <w:style w:type="paragraph" w:styleId="Heading1">
    <w:name w:val="heading 1"/>
    <w:basedOn w:val="Normal"/>
    <w:next w:val="Normal"/>
    <w:link w:val="Heading1Char"/>
    <w:uiPriority w:val="9"/>
    <w:qFormat/>
    <w:rsid w:val="00F630C1"/>
    <w:pPr>
      <w:keepNext/>
      <w:keepLines/>
      <w:framePr w:wrap="around" w:vAnchor="text" w:hAnchor="text" w:y="1"/>
      <w:shd w:val="clear" w:color="auto" w:fill="808080" w:themeFill="background1" w:themeFillShade="80"/>
      <w:tabs>
        <w:tab w:val="left" w:pos="142"/>
      </w:tabs>
      <w:spacing w:after="360" w:line="240" w:lineRule="auto"/>
      <w:jc w:val="both"/>
      <w:outlineLvl w:val="0"/>
    </w:pPr>
    <w:rPr>
      <w:rFonts w:eastAsia="Times New Roman" w:cs="Times New Roman"/>
      <w:b/>
      <w:color w:val="F2F2F2" w:themeColor="background1" w:themeShade="F2"/>
      <w:sz w:val="36"/>
      <w:szCs w:val="32"/>
      <w:lang w:val="en-GB"/>
    </w:rPr>
  </w:style>
  <w:style w:type="paragraph" w:styleId="Heading4">
    <w:name w:val="heading 4"/>
    <w:basedOn w:val="Normal"/>
    <w:next w:val="Normal"/>
    <w:link w:val="Heading4Char"/>
    <w:uiPriority w:val="9"/>
    <w:semiHidden/>
    <w:unhideWhenUsed/>
    <w:qFormat/>
    <w:rsid w:val="00ED6EAC"/>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F2E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qFormat/>
    <w:rsid w:val="009F2EE3"/>
    <w:pPr>
      <w:ind w:left="720"/>
      <w:contextualSpacing/>
    </w:pPr>
  </w:style>
  <w:style w:type="paragraph" w:styleId="EndnoteText">
    <w:name w:val="endnote text"/>
    <w:basedOn w:val="Normal"/>
    <w:link w:val="EndnoteTextChar"/>
    <w:uiPriority w:val="99"/>
    <w:semiHidden/>
    <w:unhideWhenUsed/>
    <w:rsid w:val="00C20797"/>
    <w:pPr>
      <w:spacing w:after="240" w:line="240" w:lineRule="auto"/>
      <w:jc w:val="both"/>
    </w:pPr>
    <w:rPr>
      <w:rFonts w:eastAsia="Calibri" w:cs="Times New Roman"/>
      <w:sz w:val="20"/>
      <w:szCs w:val="20"/>
      <w:lang w:val="en-GB"/>
    </w:rPr>
  </w:style>
  <w:style w:type="character" w:customStyle="1" w:styleId="EndnoteTextChar">
    <w:name w:val="Endnote Text Char"/>
    <w:basedOn w:val="DefaultParagraphFont"/>
    <w:link w:val="EndnoteText"/>
    <w:uiPriority w:val="99"/>
    <w:semiHidden/>
    <w:rsid w:val="00C20797"/>
    <w:rPr>
      <w:rFonts w:ascii="Arial" w:eastAsia="Calibri" w:hAnsi="Arial" w:cs="Times New Roman"/>
      <w:sz w:val="20"/>
      <w:szCs w:val="20"/>
      <w:lang w:val="en-GB"/>
    </w:rPr>
  </w:style>
  <w:style w:type="character" w:styleId="EndnoteReference">
    <w:name w:val="endnote reference"/>
    <w:basedOn w:val="DefaultParagraphFont"/>
    <w:uiPriority w:val="99"/>
    <w:semiHidden/>
    <w:unhideWhenUsed/>
    <w:rsid w:val="00C20797"/>
    <w:rPr>
      <w:vertAlign w:val="superscript"/>
    </w:rPr>
  </w:style>
  <w:style w:type="character" w:styleId="Hyperlink">
    <w:name w:val="Hyperlink"/>
    <w:uiPriority w:val="99"/>
    <w:unhideWhenUsed/>
    <w:rsid w:val="001F280F"/>
    <w:rPr>
      <w:color w:val="0563C1"/>
      <w:u w:val="single"/>
    </w:rPr>
  </w:style>
  <w:style w:type="character" w:customStyle="1" w:styleId="content">
    <w:name w:val="content"/>
    <w:basedOn w:val="DefaultParagraphFont"/>
    <w:rsid w:val="001F280F"/>
  </w:style>
  <w:style w:type="character" w:customStyle="1" w:styleId="st">
    <w:name w:val="st"/>
    <w:basedOn w:val="DefaultParagraphFont"/>
    <w:rsid w:val="001F280F"/>
  </w:style>
  <w:style w:type="character" w:customStyle="1" w:styleId="Heading1Char">
    <w:name w:val="Heading 1 Char"/>
    <w:basedOn w:val="DefaultParagraphFont"/>
    <w:link w:val="Heading1"/>
    <w:uiPriority w:val="9"/>
    <w:rsid w:val="00F630C1"/>
    <w:rPr>
      <w:rFonts w:ascii="Arial" w:eastAsia="Times New Roman" w:hAnsi="Arial" w:cs="Times New Roman"/>
      <w:b/>
      <w:color w:val="F2F2F2" w:themeColor="background1" w:themeShade="F2"/>
      <w:sz w:val="36"/>
      <w:szCs w:val="32"/>
      <w:shd w:val="clear" w:color="auto" w:fill="808080" w:themeFill="background1" w:themeFillShade="80"/>
      <w:lang w:val="en-GB"/>
    </w:rPr>
  </w:style>
  <w:style w:type="character" w:customStyle="1" w:styleId="e24kjd">
    <w:name w:val="e24kjd"/>
    <w:basedOn w:val="DefaultParagraphFont"/>
    <w:rsid w:val="00F630C1"/>
  </w:style>
  <w:style w:type="character" w:styleId="Strong">
    <w:name w:val="Strong"/>
    <w:uiPriority w:val="22"/>
    <w:qFormat/>
    <w:rsid w:val="005A68BE"/>
    <w:rPr>
      <w:b/>
      <w:bCs/>
      <w:color w:val="808080" w:themeColor="background1" w:themeShade="80"/>
    </w:rPr>
  </w:style>
  <w:style w:type="character" w:styleId="Emphasis">
    <w:name w:val="Emphasis"/>
    <w:basedOn w:val="DefaultParagraphFont"/>
    <w:uiPriority w:val="20"/>
    <w:qFormat/>
    <w:rsid w:val="000B2011"/>
    <w:rPr>
      <w:i/>
      <w:iCs/>
    </w:rPr>
  </w:style>
  <w:style w:type="character" w:customStyle="1" w:styleId="Heading4Char">
    <w:name w:val="Heading 4 Char"/>
    <w:basedOn w:val="DefaultParagraphFont"/>
    <w:link w:val="Heading4"/>
    <w:uiPriority w:val="9"/>
    <w:semiHidden/>
    <w:rsid w:val="00ED6EAC"/>
    <w:rPr>
      <w:rFonts w:asciiTheme="majorHAnsi" w:eastAsiaTheme="majorEastAsia" w:hAnsiTheme="majorHAnsi" w:cstheme="majorBidi"/>
      <w:i/>
      <w:iCs/>
      <w:color w:val="2F5496" w:themeColor="accent1" w:themeShade="BF"/>
    </w:rPr>
  </w:style>
  <w:style w:type="character" w:customStyle="1" w:styleId="dttext">
    <w:name w:val="dttext"/>
    <w:basedOn w:val="DefaultParagraphFont"/>
    <w:rsid w:val="00E0249E"/>
  </w:style>
  <w:style w:type="character" w:customStyle="1" w:styleId="mntl-sc-block-headingtext">
    <w:name w:val="mntl-sc-block-heading__text"/>
    <w:basedOn w:val="DefaultParagraphFont"/>
    <w:rsid w:val="003E10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85</TotalTime>
  <Pages>23</Pages>
  <Words>4474</Words>
  <Characters>25507</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Smith</dc:creator>
  <cp:keywords/>
  <dc:description/>
  <cp:lastModifiedBy>Suzanne du Plessis</cp:lastModifiedBy>
  <cp:revision>17</cp:revision>
  <dcterms:created xsi:type="dcterms:W3CDTF">2020-04-05T20:06:00Z</dcterms:created>
  <dcterms:modified xsi:type="dcterms:W3CDTF">2020-05-09T10:59:00Z</dcterms:modified>
</cp:coreProperties>
</file>